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1AD7D3" w14:textId="55DE1B5F" w:rsidR="00DD1FE2" w:rsidRPr="00D841E0" w:rsidRDefault="00DD1FE2">
      <w:pPr>
        <w:pStyle w:val="Zkladntext21"/>
        <w:tabs>
          <w:tab w:val="left" w:pos="709"/>
          <w:tab w:val="left" w:pos="3075"/>
        </w:tabs>
        <w:jc w:val="center"/>
        <w:rPr>
          <w:rFonts w:ascii="Arial" w:hAnsi="Arial" w:cs="Arial"/>
          <w:b/>
          <w:bCs/>
          <w:sz w:val="20"/>
          <w:szCs w:val="20"/>
          <w:lang w:val="sk-SK"/>
        </w:rPr>
      </w:pPr>
      <w:r w:rsidRPr="00D841E0">
        <w:rPr>
          <w:rFonts w:ascii="Arial" w:hAnsi="Arial" w:cs="Arial"/>
          <w:b/>
          <w:bCs/>
          <w:sz w:val="20"/>
          <w:szCs w:val="20"/>
          <w:lang w:val="sk-SK"/>
        </w:rPr>
        <w:t>Kúpna zmluva</w:t>
      </w:r>
    </w:p>
    <w:p w14:paraId="12D6834F" w14:textId="5FE0671F" w:rsidR="00522B3E" w:rsidRPr="00D841E0" w:rsidRDefault="00DD1FE2">
      <w:pPr>
        <w:pStyle w:val="Zkladntext21"/>
        <w:tabs>
          <w:tab w:val="left" w:pos="709"/>
          <w:tab w:val="left" w:pos="3075"/>
        </w:tabs>
        <w:jc w:val="center"/>
        <w:rPr>
          <w:rFonts w:ascii="Arial" w:hAnsi="Arial" w:cs="Arial"/>
          <w:b/>
          <w:bCs/>
          <w:sz w:val="20"/>
          <w:szCs w:val="20"/>
          <w:lang w:val="sk-SK"/>
        </w:rPr>
      </w:pPr>
      <w:r w:rsidRPr="00D841E0">
        <w:rPr>
          <w:rFonts w:ascii="Arial" w:hAnsi="Arial" w:cs="Arial"/>
          <w:b/>
          <w:bCs/>
          <w:sz w:val="20"/>
          <w:szCs w:val="20"/>
          <w:lang w:val="sk-SK"/>
        </w:rPr>
        <w:t>na dodávky plynov vo fľašiach, zväzkoch fliaš, kvapalných plynov a služieb č.</w:t>
      </w:r>
      <w:r w:rsidR="00537BCD" w:rsidRPr="00D841E0">
        <w:rPr>
          <w:rFonts w:ascii="Arial" w:hAnsi="Arial" w:cs="Arial"/>
          <w:b/>
          <w:bCs/>
          <w:sz w:val="20"/>
          <w:szCs w:val="20"/>
          <w:lang w:val="sk-SK"/>
        </w:rPr>
        <w:t>460000</w:t>
      </w:r>
      <w:r w:rsidR="00A07924" w:rsidRPr="006A15D7">
        <w:rPr>
          <w:rFonts w:ascii="Arial" w:hAnsi="Arial" w:cs="Arial"/>
          <w:b/>
          <w:bCs/>
          <w:sz w:val="20"/>
          <w:szCs w:val="20"/>
          <w:highlight w:val="yellow"/>
          <w:lang w:val="sk-SK"/>
        </w:rPr>
        <w:t>XXXX</w:t>
      </w:r>
      <w:r w:rsidRPr="00D841E0">
        <w:rPr>
          <w:rFonts w:ascii="Arial" w:hAnsi="Arial" w:cs="Arial"/>
          <w:b/>
          <w:bCs/>
          <w:sz w:val="20"/>
          <w:szCs w:val="20"/>
          <w:lang w:val="sk-SK"/>
        </w:rPr>
        <w:t xml:space="preserve"> </w:t>
      </w:r>
    </w:p>
    <w:p w14:paraId="00CB086D" w14:textId="7F4D9986" w:rsidR="00041BF5" w:rsidRPr="00D841E0" w:rsidRDefault="00DD1FE2" w:rsidP="00D841E0">
      <w:pPr>
        <w:pStyle w:val="Zkladntext21"/>
        <w:tabs>
          <w:tab w:val="left" w:pos="709"/>
          <w:tab w:val="left" w:pos="3075"/>
        </w:tabs>
        <w:jc w:val="center"/>
        <w:rPr>
          <w:rFonts w:ascii="Arial" w:hAnsi="Arial" w:cs="Arial"/>
          <w:sz w:val="20"/>
          <w:szCs w:val="20"/>
          <w:lang w:val="sk-SK"/>
        </w:rPr>
      </w:pPr>
      <w:r w:rsidRPr="00D841E0">
        <w:rPr>
          <w:rFonts w:ascii="Arial" w:hAnsi="Arial" w:cs="Arial"/>
          <w:b/>
          <w:bCs/>
          <w:sz w:val="20"/>
          <w:szCs w:val="20"/>
          <w:lang w:val="sk-SK"/>
        </w:rPr>
        <w:t xml:space="preserve"> </w:t>
      </w:r>
      <w:r w:rsidR="00D841E0" w:rsidRPr="00D841E0">
        <w:rPr>
          <w:rFonts w:ascii="Arial" w:hAnsi="Arial" w:cs="Arial"/>
          <w:sz w:val="20"/>
          <w:szCs w:val="20"/>
          <w:lang w:val="sk-SK"/>
        </w:rPr>
        <w:t>uzavretá podľa zákona č. 343/2015 Z. z. o verejnom obstarávaní a o zmene a doplnení niektorých zákonov v znení neskorších predpisov a podľa § 269 ods. 2 zákona č. 513/1991 Zb. Obchodný zákonník v znení neskorších predpisov</w:t>
      </w:r>
      <w:r w:rsidR="00BC2538" w:rsidRPr="00D841E0">
        <w:rPr>
          <w:rFonts w:ascii="Arial" w:hAnsi="Arial" w:cs="Arial"/>
          <w:sz w:val="20"/>
          <w:szCs w:val="20"/>
          <w:lang w:val="sk-SK"/>
        </w:rPr>
        <w:t xml:space="preserve"> </w:t>
      </w:r>
    </w:p>
    <w:p w14:paraId="080EE144" w14:textId="25D73E96" w:rsidR="00E03AD2" w:rsidRPr="00D841E0" w:rsidRDefault="00820A00">
      <w:pPr>
        <w:pStyle w:val="Zkladntext21"/>
        <w:tabs>
          <w:tab w:val="left" w:pos="709"/>
          <w:tab w:val="left" w:pos="3075"/>
        </w:tabs>
        <w:jc w:val="center"/>
        <w:rPr>
          <w:rFonts w:ascii="Arial" w:hAnsi="Arial" w:cs="Arial"/>
          <w:sz w:val="20"/>
          <w:szCs w:val="20"/>
          <w:lang w:val="sk-SK"/>
        </w:rPr>
      </w:pPr>
      <w:r w:rsidRPr="00D841E0">
        <w:rPr>
          <w:rFonts w:ascii="Arial" w:hAnsi="Arial" w:cs="Arial"/>
          <w:sz w:val="20"/>
          <w:szCs w:val="20"/>
          <w:lang w:val="sk-SK"/>
        </w:rPr>
        <w:t>(</w:t>
      </w:r>
      <w:r w:rsidR="00FA2934" w:rsidRPr="00D841E0">
        <w:rPr>
          <w:rFonts w:ascii="Arial" w:hAnsi="Arial" w:cs="Arial"/>
          <w:sz w:val="20"/>
          <w:szCs w:val="20"/>
          <w:lang w:val="sk-SK"/>
        </w:rPr>
        <w:t xml:space="preserve">ďalej </w:t>
      </w:r>
      <w:r w:rsidR="00D841E0">
        <w:rPr>
          <w:rFonts w:ascii="Arial" w:hAnsi="Arial" w:cs="Arial"/>
          <w:sz w:val="20"/>
          <w:szCs w:val="20"/>
          <w:lang w:val="sk-SK"/>
        </w:rPr>
        <w:t>ako</w:t>
      </w:r>
      <w:r w:rsidR="00FA2934" w:rsidRPr="00D841E0">
        <w:rPr>
          <w:rFonts w:ascii="Arial" w:hAnsi="Arial" w:cs="Arial"/>
          <w:sz w:val="20"/>
          <w:szCs w:val="20"/>
          <w:lang w:val="sk-SK"/>
        </w:rPr>
        <w:t xml:space="preserve"> </w:t>
      </w:r>
      <w:r w:rsidR="00FA2934" w:rsidRPr="00D841E0">
        <w:rPr>
          <w:rFonts w:ascii="Arial" w:hAnsi="Arial" w:cs="Arial"/>
          <w:b/>
          <w:sz w:val="20"/>
          <w:szCs w:val="20"/>
          <w:lang w:val="sk-SK"/>
        </w:rPr>
        <w:t>„zmluva</w:t>
      </w:r>
      <w:r w:rsidR="0018551A" w:rsidRPr="00D841E0">
        <w:rPr>
          <w:rFonts w:ascii="Arial" w:hAnsi="Arial" w:cs="Arial"/>
          <w:b/>
          <w:sz w:val="20"/>
          <w:szCs w:val="20"/>
          <w:lang w:val="sk-SK"/>
        </w:rPr>
        <w:t>“</w:t>
      </w:r>
      <w:r w:rsidRPr="00D841E0">
        <w:rPr>
          <w:rFonts w:ascii="Arial" w:hAnsi="Arial" w:cs="Arial"/>
          <w:b/>
          <w:sz w:val="20"/>
          <w:szCs w:val="20"/>
          <w:lang w:val="sk-SK"/>
        </w:rPr>
        <w:t>)</w:t>
      </w:r>
    </w:p>
    <w:p w14:paraId="09AEA05E" w14:textId="1EF881F6" w:rsidR="00DD1FE2" w:rsidRPr="00D841E0" w:rsidRDefault="00DD1FE2" w:rsidP="004C4C35">
      <w:pPr>
        <w:pStyle w:val="Zkladntext21"/>
        <w:tabs>
          <w:tab w:val="left" w:pos="709"/>
          <w:tab w:val="left" w:pos="3075"/>
        </w:tabs>
        <w:rPr>
          <w:rFonts w:ascii="Arial" w:hAnsi="Arial" w:cs="Arial"/>
          <w:sz w:val="20"/>
          <w:szCs w:val="20"/>
          <w:lang w:val="sk-SK"/>
        </w:rPr>
      </w:pPr>
    </w:p>
    <w:p w14:paraId="3E9E8811" w14:textId="77777777" w:rsidR="001D00D4" w:rsidRPr="00D841E0" w:rsidRDefault="001D00D4" w:rsidP="004C4C35">
      <w:pPr>
        <w:pStyle w:val="Zkladntext21"/>
        <w:tabs>
          <w:tab w:val="left" w:pos="709"/>
          <w:tab w:val="left" w:pos="3075"/>
        </w:tabs>
        <w:rPr>
          <w:rFonts w:ascii="Arial" w:hAnsi="Arial" w:cs="Arial"/>
          <w:sz w:val="20"/>
          <w:szCs w:val="20"/>
          <w:lang w:val="sk-SK"/>
        </w:rPr>
      </w:pPr>
    </w:p>
    <w:p w14:paraId="7A2E297E" w14:textId="393AC731" w:rsidR="001D00D4" w:rsidRPr="00D841E0" w:rsidRDefault="001D00D4" w:rsidP="001D00D4">
      <w:pPr>
        <w:jc w:val="center"/>
        <w:rPr>
          <w:rFonts w:ascii="Arial" w:hAnsi="Arial" w:cs="Arial"/>
          <w:b/>
          <w:sz w:val="20"/>
          <w:szCs w:val="20"/>
        </w:rPr>
      </w:pPr>
      <w:r w:rsidRPr="00D841E0">
        <w:rPr>
          <w:rFonts w:ascii="Arial" w:hAnsi="Arial" w:cs="Arial"/>
          <w:b/>
          <w:sz w:val="20"/>
          <w:szCs w:val="20"/>
        </w:rPr>
        <w:t>Čl. I.</w:t>
      </w:r>
    </w:p>
    <w:p w14:paraId="57FAB391" w14:textId="77777777" w:rsidR="001D00D4" w:rsidRPr="00D841E0" w:rsidRDefault="001D00D4" w:rsidP="001D00D4">
      <w:pPr>
        <w:jc w:val="center"/>
        <w:rPr>
          <w:rFonts w:ascii="Arial" w:hAnsi="Arial" w:cs="Arial"/>
          <w:b/>
          <w:sz w:val="20"/>
          <w:szCs w:val="20"/>
        </w:rPr>
      </w:pPr>
      <w:r w:rsidRPr="00D841E0">
        <w:rPr>
          <w:rFonts w:ascii="Arial" w:hAnsi="Arial" w:cs="Arial"/>
          <w:b/>
          <w:sz w:val="20"/>
          <w:szCs w:val="20"/>
        </w:rPr>
        <w:t>Zmluvné strany</w:t>
      </w:r>
    </w:p>
    <w:p w14:paraId="47C7B7FD" w14:textId="77777777" w:rsidR="001D00D4" w:rsidRPr="00D841E0" w:rsidRDefault="001D00D4" w:rsidP="001D00D4">
      <w:pPr>
        <w:jc w:val="both"/>
        <w:rPr>
          <w:rFonts w:ascii="Arial" w:hAnsi="Arial" w:cs="Arial"/>
          <w:sz w:val="20"/>
          <w:szCs w:val="20"/>
        </w:rPr>
      </w:pPr>
    </w:p>
    <w:p w14:paraId="397B0E71" w14:textId="77777777" w:rsidR="007D3171" w:rsidRPr="00D841E0" w:rsidRDefault="007D3171" w:rsidP="007D3171">
      <w:pPr>
        <w:tabs>
          <w:tab w:val="left" w:pos="2940"/>
        </w:tabs>
        <w:ind w:right="-20"/>
        <w:rPr>
          <w:rFonts w:ascii="Arial" w:hAnsi="Arial" w:cs="Arial"/>
          <w:b/>
          <w:sz w:val="20"/>
          <w:szCs w:val="20"/>
        </w:rPr>
      </w:pPr>
      <w:r w:rsidRPr="00D841E0">
        <w:rPr>
          <w:rFonts w:ascii="Arial" w:hAnsi="Arial" w:cs="Arial"/>
          <w:b/>
          <w:sz w:val="20"/>
          <w:szCs w:val="20"/>
        </w:rPr>
        <w:t>Kupujúci:</w:t>
      </w:r>
    </w:p>
    <w:p w14:paraId="40E5E2F0"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Obchodné meno:</w:t>
      </w:r>
      <w:r w:rsidRPr="00D841E0">
        <w:rPr>
          <w:rFonts w:ascii="Arial" w:hAnsi="Arial" w:cs="Arial"/>
          <w:sz w:val="20"/>
          <w:szCs w:val="20"/>
        </w:rPr>
        <w:tab/>
      </w:r>
      <w:r w:rsidRPr="00D841E0">
        <w:rPr>
          <w:rFonts w:ascii="Arial" w:hAnsi="Arial" w:cs="Arial"/>
          <w:b/>
          <w:sz w:val="20"/>
          <w:szCs w:val="20"/>
        </w:rPr>
        <w:t xml:space="preserve">Železničná spoločnosť Slovensko, </w:t>
      </w:r>
      <w:proofErr w:type="spellStart"/>
      <w:r w:rsidRPr="00D841E0">
        <w:rPr>
          <w:rFonts w:ascii="Arial" w:hAnsi="Arial" w:cs="Arial"/>
          <w:b/>
          <w:sz w:val="20"/>
          <w:szCs w:val="20"/>
        </w:rPr>
        <w:t>a.s</w:t>
      </w:r>
      <w:proofErr w:type="spellEnd"/>
      <w:r w:rsidRPr="00D841E0">
        <w:rPr>
          <w:rFonts w:ascii="Arial" w:hAnsi="Arial" w:cs="Arial"/>
          <w:b/>
          <w:sz w:val="20"/>
          <w:szCs w:val="20"/>
        </w:rPr>
        <w:t>.</w:t>
      </w:r>
    </w:p>
    <w:p w14:paraId="4E3FDB84"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Sídlo:</w:t>
      </w:r>
      <w:r w:rsidRPr="00D841E0">
        <w:rPr>
          <w:rFonts w:ascii="Arial" w:hAnsi="Arial" w:cs="Arial"/>
          <w:sz w:val="20"/>
          <w:szCs w:val="20"/>
        </w:rPr>
        <w:tab/>
        <w:t>Rožňavská 1, 832 72 Bratislava</w:t>
      </w:r>
    </w:p>
    <w:p w14:paraId="02D537FD"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Právna forma:</w:t>
      </w:r>
      <w:r w:rsidRPr="00D841E0">
        <w:rPr>
          <w:rFonts w:ascii="Arial" w:hAnsi="Arial" w:cs="Arial"/>
          <w:sz w:val="20"/>
          <w:szCs w:val="20"/>
        </w:rPr>
        <w:tab/>
        <w:t>akciová spoločnosť</w:t>
      </w:r>
    </w:p>
    <w:p w14:paraId="48D1A101" w14:textId="77777777" w:rsidR="007D3171" w:rsidRPr="00D841E0" w:rsidRDefault="007D3171" w:rsidP="007D3171">
      <w:pPr>
        <w:tabs>
          <w:tab w:val="left" w:pos="2940"/>
        </w:tabs>
        <w:ind w:right="799"/>
        <w:rPr>
          <w:rFonts w:ascii="Arial" w:hAnsi="Arial" w:cs="Arial"/>
          <w:sz w:val="20"/>
          <w:szCs w:val="20"/>
        </w:rPr>
      </w:pPr>
      <w:r w:rsidRPr="00D841E0">
        <w:rPr>
          <w:rFonts w:ascii="Arial" w:hAnsi="Arial" w:cs="Arial"/>
          <w:sz w:val="20"/>
          <w:szCs w:val="20"/>
        </w:rPr>
        <w:t>Zapísaná:</w:t>
      </w:r>
      <w:r w:rsidRPr="00D841E0">
        <w:rPr>
          <w:rFonts w:ascii="Arial" w:hAnsi="Arial" w:cs="Arial"/>
          <w:sz w:val="20"/>
          <w:szCs w:val="20"/>
        </w:rPr>
        <w:tab/>
        <w:t xml:space="preserve">v Obchodnom registri Mestského súdu Bratislava III, </w:t>
      </w:r>
    </w:p>
    <w:p w14:paraId="2D1A70C5" w14:textId="77777777" w:rsidR="007D3171" w:rsidRPr="00D841E0" w:rsidRDefault="007D3171" w:rsidP="007D3171">
      <w:pPr>
        <w:tabs>
          <w:tab w:val="left" w:pos="2940"/>
        </w:tabs>
        <w:ind w:right="799"/>
        <w:rPr>
          <w:rFonts w:ascii="Arial" w:hAnsi="Arial" w:cs="Arial"/>
          <w:sz w:val="20"/>
          <w:szCs w:val="20"/>
        </w:rPr>
      </w:pPr>
      <w:r w:rsidRPr="00D841E0">
        <w:rPr>
          <w:rFonts w:ascii="Arial" w:hAnsi="Arial" w:cs="Arial"/>
          <w:sz w:val="20"/>
          <w:szCs w:val="20"/>
        </w:rPr>
        <w:tab/>
        <w:t>oddiel: Sa, vložka č.: 3497/B</w:t>
      </w:r>
    </w:p>
    <w:p w14:paraId="6A64F208" w14:textId="77777777" w:rsidR="007D3171" w:rsidRPr="00D841E0" w:rsidRDefault="007D3171" w:rsidP="007D3171">
      <w:pPr>
        <w:tabs>
          <w:tab w:val="left" w:pos="2940"/>
        </w:tabs>
        <w:ind w:right="799"/>
        <w:rPr>
          <w:rFonts w:ascii="Arial" w:hAnsi="Arial" w:cs="Arial"/>
          <w:sz w:val="20"/>
          <w:szCs w:val="20"/>
        </w:rPr>
      </w:pPr>
      <w:r w:rsidRPr="00D841E0">
        <w:rPr>
          <w:rFonts w:ascii="Arial" w:hAnsi="Arial" w:cs="Arial"/>
          <w:sz w:val="20"/>
          <w:szCs w:val="20"/>
        </w:rPr>
        <w:t>Štatutárny orgán:</w:t>
      </w:r>
      <w:r w:rsidRPr="00D841E0">
        <w:rPr>
          <w:rFonts w:ascii="Arial" w:hAnsi="Arial" w:cs="Arial"/>
          <w:sz w:val="20"/>
          <w:szCs w:val="20"/>
        </w:rPr>
        <w:tab/>
        <w:t>predstavenstvo</w:t>
      </w:r>
    </w:p>
    <w:p w14:paraId="3DA60D26"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V zastúpení:</w:t>
      </w:r>
      <w:r w:rsidRPr="00D841E0">
        <w:rPr>
          <w:rFonts w:ascii="Arial" w:hAnsi="Arial" w:cs="Arial"/>
          <w:sz w:val="20"/>
          <w:szCs w:val="20"/>
        </w:rPr>
        <w:tab/>
        <w:t xml:space="preserve">Mgr. Peter </w:t>
      </w:r>
      <w:proofErr w:type="spellStart"/>
      <w:r w:rsidRPr="00D841E0">
        <w:rPr>
          <w:rFonts w:ascii="Arial" w:hAnsi="Arial" w:cs="Arial"/>
          <w:sz w:val="20"/>
          <w:szCs w:val="20"/>
        </w:rPr>
        <w:t>Helexa</w:t>
      </w:r>
      <w:proofErr w:type="spellEnd"/>
      <w:r w:rsidRPr="00D841E0">
        <w:rPr>
          <w:rFonts w:ascii="Arial" w:hAnsi="Arial" w:cs="Arial"/>
          <w:sz w:val="20"/>
          <w:szCs w:val="20"/>
        </w:rPr>
        <w:t xml:space="preserve">, predseda predstavenstva </w:t>
      </w:r>
    </w:p>
    <w:p w14:paraId="26534864"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ab/>
        <w:t>Mgr. Martin Bahurinský, podpredseda predstavenstva</w:t>
      </w:r>
    </w:p>
    <w:p w14:paraId="640CF925" w14:textId="1D4BECCB" w:rsidR="007D3171" w:rsidRPr="00D841E0" w:rsidRDefault="007D3171" w:rsidP="007D3171">
      <w:pPr>
        <w:ind w:right="-20"/>
        <w:rPr>
          <w:rFonts w:ascii="Arial" w:hAnsi="Arial" w:cs="Arial"/>
          <w:sz w:val="20"/>
          <w:szCs w:val="20"/>
        </w:rPr>
      </w:pPr>
      <w:r w:rsidRPr="00D841E0">
        <w:rPr>
          <w:rFonts w:ascii="Arial" w:hAnsi="Arial" w:cs="Arial"/>
          <w:bCs/>
          <w:sz w:val="20"/>
          <w:szCs w:val="20"/>
        </w:rPr>
        <w:t xml:space="preserve">Oprávnený </w:t>
      </w:r>
      <w:r w:rsidR="001C4DA3" w:rsidRPr="00D841E0">
        <w:rPr>
          <w:rFonts w:ascii="Arial" w:hAnsi="Arial" w:cs="Arial"/>
          <w:bCs/>
          <w:sz w:val="20"/>
          <w:szCs w:val="20"/>
        </w:rPr>
        <w:t>rokovať</w:t>
      </w:r>
      <w:r w:rsidRPr="00D841E0">
        <w:rPr>
          <w:rFonts w:ascii="Arial" w:hAnsi="Arial" w:cs="Arial"/>
          <w:sz w:val="20"/>
          <w:szCs w:val="20"/>
        </w:rPr>
        <w:tab/>
      </w:r>
      <w:r w:rsidRPr="00D841E0">
        <w:rPr>
          <w:rFonts w:ascii="Arial" w:hAnsi="Arial" w:cs="Arial"/>
          <w:sz w:val="20"/>
          <w:szCs w:val="20"/>
        </w:rPr>
        <w:tab/>
      </w:r>
    </w:p>
    <w:p w14:paraId="60BEF1F5" w14:textId="4D0BBE9C" w:rsidR="007D3171" w:rsidRPr="00D841E0" w:rsidRDefault="007D3171" w:rsidP="007D3171">
      <w:pPr>
        <w:ind w:right="-20"/>
        <w:rPr>
          <w:rFonts w:ascii="Arial" w:hAnsi="Arial" w:cs="Arial"/>
          <w:sz w:val="20"/>
          <w:szCs w:val="20"/>
        </w:rPr>
      </w:pPr>
      <w:r w:rsidRPr="00D841E0">
        <w:rPr>
          <w:rFonts w:ascii="Arial" w:hAnsi="Arial" w:cs="Arial"/>
          <w:sz w:val="20"/>
          <w:szCs w:val="20"/>
        </w:rPr>
        <w:t>vo veciach zmluv</w:t>
      </w:r>
      <w:r w:rsidR="001C4DA3" w:rsidRPr="00D841E0">
        <w:rPr>
          <w:rFonts w:ascii="Arial" w:hAnsi="Arial" w:cs="Arial"/>
          <w:sz w:val="20"/>
          <w:szCs w:val="20"/>
        </w:rPr>
        <w:t>ných</w:t>
      </w:r>
      <w:r w:rsidRPr="00D841E0">
        <w:rPr>
          <w:rFonts w:ascii="Arial" w:hAnsi="Arial" w:cs="Arial"/>
          <w:sz w:val="20"/>
          <w:szCs w:val="20"/>
        </w:rPr>
        <w:t>:</w:t>
      </w:r>
      <w:r w:rsidRPr="00D841E0">
        <w:rPr>
          <w:rFonts w:ascii="Arial" w:hAnsi="Arial" w:cs="Arial"/>
          <w:sz w:val="20"/>
          <w:szCs w:val="20"/>
        </w:rPr>
        <w:tab/>
      </w:r>
      <w:r w:rsidRPr="00D841E0">
        <w:rPr>
          <w:rFonts w:ascii="Arial" w:hAnsi="Arial" w:cs="Arial"/>
          <w:sz w:val="20"/>
          <w:szCs w:val="20"/>
        </w:rPr>
        <w:tab/>
        <w:t xml:space="preserve">  Ing. Ján Friedman, MBA, riaditeľ sekcie logistiky</w:t>
      </w:r>
      <w:r w:rsidRPr="00D841E0">
        <w:rPr>
          <w:rFonts w:ascii="Arial" w:hAnsi="Arial" w:cs="Arial"/>
          <w:sz w:val="20"/>
          <w:szCs w:val="20"/>
        </w:rPr>
        <w:tab/>
      </w:r>
    </w:p>
    <w:p w14:paraId="1577CCDC"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IČO:</w:t>
      </w:r>
      <w:r w:rsidRPr="00D841E0">
        <w:rPr>
          <w:rFonts w:ascii="Arial" w:hAnsi="Arial" w:cs="Arial"/>
          <w:sz w:val="20"/>
          <w:szCs w:val="20"/>
        </w:rPr>
        <w:tab/>
        <w:t>35 914 939</w:t>
      </w:r>
    </w:p>
    <w:p w14:paraId="2FFABF15"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IČ DPH:</w:t>
      </w:r>
      <w:r w:rsidRPr="00D841E0">
        <w:rPr>
          <w:rFonts w:ascii="Arial" w:hAnsi="Arial" w:cs="Arial"/>
          <w:sz w:val="20"/>
          <w:szCs w:val="20"/>
        </w:rPr>
        <w:tab/>
        <w:t>SK 2021920076</w:t>
      </w:r>
    </w:p>
    <w:p w14:paraId="41815415"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DIČ:</w:t>
      </w:r>
      <w:r w:rsidRPr="00D841E0">
        <w:rPr>
          <w:rFonts w:ascii="Arial" w:hAnsi="Arial" w:cs="Arial"/>
          <w:sz w:val="20"/>
          <w:szCs w:val="20"/>
        </w:rPr>
        <w:tab/>
        <w:t>2021920076</w:t>
      </w:r>
    </w:p>
    <w:p w14:paraId="19838019"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 xml:space="preserve">Bankové spojenie: </w:t>
      </w:r>
      <w:r w:rsidRPr="00D841E0">
        <w:rPr>
          <w:rFonts w:ascii="Arial" w:hAnsi="Arial" w:cs="Arial"/>
          <w:sz w:val="20"/>
          <w:szCs w:val="20"/>
        </w:rPr>
        <w:tab/>
        <w:t>Všeobecná úverová banka, a. s</w:t>
      </w:r>
    </w:p>
    <w:p w14:paraId="64D60A15"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Číslo účtu:</w:t>
      </w:r>
      <w:r w:rsidRPr="00D841E0">
        <w:rPr>
          <w:rFonts w:ascii="Arial" w:hAnsi="Arial" w:cs="Arial"/>
          <w:sz w:val="20"/>
          <w:szCs w:val="20"/>
        </w:rPr>
        <w:tab/>
        <w:t xml:space="preserve">2235304454/0200 </w:t>
      </w:r>
    </w:p>
    <w:p w14:paraId="024DC104"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IBAN:</w:t>
      </w:r>
      <w:r w:rsidRPr="00D841E0">
        <w:rPr>
          <w:rFonts w:ascii="Arial" w:hAnsi="Arial" w:cs="Arial"/>
          <w:sz w:val="20"/>
          <w:szCs w:val="20"/>
        </w:rPr>
        <w:tab/>
        <w:t>SK 25 0200 0000 0022 3530 4454</w:t>
      </w:r>
    </w:p>
    <w:p w14:paraId="7BF273D1" w14:textId="77777777"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SWIFT:</w:t>
      </w:r>
      <w:r w:rsidRPr="00D841E0">
        <w:rPr>
          <w:rFonts w:ascii="Arial" w:hAnsi="Arial" w:cs="Arial"/>
          <w:sz w:val="20"/>
          <w:szCs w:val="20"/>
        </w:rPr>
        <w:tab/>
        <w:t>SUBASKBX</w:t>
      </w:r>
    </w:p>
    <w:p w14:paraId="1F521011" w14:textId="77777777" w:rsidR="007D3171" w:rsidRPr="00D841E0" w:rsidRDefault="007D3171" w:rsidP="007D3171">
      <w:pPr>
        <w:spacing w:line="199" w:lineRule="auto"/>
        <w:rPr>
          <w:rFonts w:ascii="Arial" w:hAnsi="Arial" w:cs="Arial"/>
          <w:sz w:val="20"/>
          <w:szCs w:val="20"/>
        </w:rPr>
      </w:pPr>
    </w:p>
    <w:p w14:paraId="07791481" w14:textId="2B0DC35C" w:rsidR="001D00D4" w:rsidRPr="00D841E0" w:rsidRDefault="007D3171" w:rsidP="007D3171">
      <w:pPr>
        <w:tabs>
          <w:tab w:val="left" w:pos="851"/>
          <w:tab w:val="left" w:pos="2552"/>
        </w:tabs>
        <w:jc w:val="both"/>
        <w:rPr>
          <w:rFonts w:ascii="Arial" w:hAnsi="Arial" w:cs="Arial"/>
          <w:sz w:val="20"/>
          <w:szCs w:val="20"/>
        </w:rPr>
      </w:pPr>
      <w:r w:rsidRPr="00D841E0">
        <w:rPr>
          <w:rFonts w:ascii="Arial" w:hAnsi="Arial" w:cs="Arial"/>
          <w:sz w:val="20"/>
          <w:szCs w:val="20"/>
        </w:rPr>
        <w:t>(ďalej ako „</w:t>
      </w:r>
      <w:r w:rsidR="001C4DA3" w:rsidRPr="00D841E0">
        <w:rPr>
          <w:rFonts w:ascii="Arial" w:hAnsi="Arial" w:cs="Arial"/>
          <w:b/>
          <w:sz w:val="20"/>
          <w:szCs w:val="20"/>
        </w:rPr>
        <w:t>k</w:t>
      </w:r>
      <w:r w:rsidRPr="00D841E0">
        <w:rPr>
          <w:rFonts w:ascii="Arial" w:hAnsi="Arial" w:cs="Arial"/>
          <w:b/>
          <w:sz w:val="20"/>
          <w:szCs w:val="20"/>
        </w:rPr>
        <w:t>upujúci</w:t>
      </w:r>
      <w:r w:rsidRPr="00D841E0">
        <w:rPr>
          <w:rFonts w:ascii="Arial" w:hAnsi="Arial" w:cs="Arial"/>
          <w:sz w:val="20"/>
          <w:szCs w:val="20"/>
        </w:rPr>
        <w:t>“ alebo „</w:t>
      </w:r>
      <w:r w:rsidRPr="00D841E0">
        <w:rPr>
          <w:rFonts w:ascii="Arial" w:hAnsi="Arial" w:cs="Arial"/>
          <w:b/>
          <w:bCs/>
          <w:sz w:val="20"/>
          <w:szCs w:val="20"/>
        </w:rPr>
        <w:t>ZSSK</w:t>
      </w:r>
      <w:r w:rsidRPr="00D841E0">
        <w:rPr>
          <w:rFonts w:ascii="Arial" w:hAnsi="Arial" w:cs="Arial"/>
          <w:sz w:val="20"/>
          <w:szCs w:val="20"/>
        </w:rPr>
        <w:t>“)</w:t>
      </w:r>
    </w:p>
    <w:p w14:paraId="4B145BEC" w14:textId="77777777" w:rsidR="001D00D4" w:rsidRPr="00D841E0" w:rsidRDefault="001D00D4" w:rsidP="001D00D4">
      <w:pPr>
        <w:jc w:val="both"/>
        <w:rPr>
          <w:rFonts w:ascii="Arial" w:hAnsi="Arial" w:cs="Arial"/>
          <w:sz w:val="20"/>
          <w:szCs w:val="20"/>
        </w:rPr>
      </w:pPr>
    </w:p>
    <w:p w14:paraId="67175C60" w14:textId="77777777" w:rsidR="001D00D4" w:rsidRPr="00D841E0" w:rsidRDefault="001D00D4" w:rsidP="001D00D4">
      <w:pPr>
        <w:jc w:val="both"/>
        <w:rPr>
          <w:rFonts w:ascii="Arial" w:hAnsi="Arial" w:cs="Arial"/>
          <w:sz w:val="20"/>
          <w:szCs w:val="20"/>
        </w:rPr>
      </w:pPr>
      <w:r w:rsidRPr="00D841E0">
        <w:rPr>
          <w:rFonts w:ascii="Arial" w:hAnsi="Arial" w:cs="Arial"/>
          <w:sz w:val="20"/>
          <w:szCs w:val="20"/>
        </w:rPr>
        <w:t>a</w:t>
      </w:r>
    </w:p>
    <w:p w14:paraId="063FC172" w14:textId="77777777" w:rsidR="001D00D4" w:rsidRPr="00D841E0" w:rsidRDefault="001D00D4" w:rsidP="001D00D4">
      <w:pPr>
        <w:jc w:val="both"/>
        <w:rPr>
          <w:rFonts w:ascii="Arial" w:hAnsi="Arial" w:cs="Arial"/>
          <w:b/>
          <w:sz w:val="20"/>
          <w:szCs w:val="20"/>
        </w:rPr>
      </w:pPr>
    </w:p>
    <w:p w14:paraId="5281E6A8" w14:textId="77777777" w:rsidR="007D3171" w:rsidRPr="00D841E0" w:rsidRDefault="007D3171" w:rsidP="007D3171">
      <w:pPr>
        <w:tabs>
          <w:tab w:val="left" w:pos="2977"/>
        </w:tabs>
        <w:rPr>
          <w:rFonts w:ascii="Arial" w:hAnsi="Arial" w:cs="Arial"/>
          <w:b/>
          <w:sz w:val="20"/>
          <w:szCs w:val="20"/>
        </w:rPr>
      </w:pPr>
      <w:r w:rsidRPr="00D841E0">
        <w:rPr>
          <w:rFonts w:ascii="Arial" w:hAnsi="Arial" w:cs="Arial"/>
          <w:b/>
          <w:sz w:val="20"/>
          <w:szCs w:val="20"/>
        </w:rPr>
        <w:t>Predávajúci:</w:t>
      </w:r>
      <w:r w:rsidRPr="00D841E0">
        <w:rPr>
          <w:rFonts w:ascii="Arial" w:hAnsi="Arial" w:cs="Arial"/>
          <w:sz w:val="20"/>
          <w:szCs w:val="20"/>
        </w:rPr>
        <w:tab/>
      </w:r>
    </w:p>
    <w:p w14:paraId="5C7A92C5" w14:textId="1C4D24AD" w:rsidR="007D3171" w:rsidRPr="00D841E0" w:rsidRDefault="007D3171" w:rsidP="007D3171">
      <w:pPr>
        <w:tabs>
          <w:tab w:val="left" w:pos="2977"/>
        </w:tabs>
        <w:rPr>
          <w:rFonts w:ascii="Arial" w:hAnsi="Arial" w:cs="Arial"/>
          <w:b/>
          <w:sz w:val="20"/>
          <w:szCs w:val="20"/>
        </w:rPr>
      </w:pPr>
      <w:r w:rsidRPr="00D841E0">
        <w:rPr>
          <w:rFonts w:ascii="Arial" w:hAnsi="Arial" w:cs="Arial"/>
          <w:sz w:val="20"/>
          <w:szCs w:val="20"/>
        </w:rPr>
        <w:t>Obchodné meno:</w:t>
      </w:r>
      <w:r w:rsidRPr="00D841E0">
        <w:rPr>
          <w:rFonts w:ascii="Arial" w:hAnsi="Arial" w:cs="Arial"/>
          <w:b/>
          <w:sz w:val="20"/>
          <w:szCs w:val="20"/>
        </w:rPr>
        <w:tab/>
      </w:r>
    </w:p>
    <w:p w14:paraId="655D844D" w14:textId="5684C362" w:rsidR="007D3171" w:rsidRPr="00D841E0" w:rsidRDefault="007D3171" w:rsidP="007D3171">
      <w:pPr>
        <w:tabs>
          <w:tab w:val="left" w:pos="2977"/>
        </w:tabs>
        <w:rPr>
          <w:rFonts w:ascii="Arial" w:hAnsi="Arial" w:cs="Arial"/>
          <w:sz w:val="20"/>
          <w:szCs w:val="20"/>
        </w:rPr>
      </w:pPr>
      <w:r w:rsidRPr="00D841E0">
        <w:rPr>
          <w:rFonts w:ascii="Arial" w:hAnsi="Arial" w:cs="Arial"/>
          <w:sz w:val="20"/>
          <w:szCs w:val="20"/>
        </w:rPr>
        <w:t>Sídlo:</w:t>
      </w:r>
      <w:r w:rsidRPr="00D841E0">
        <w:rPr>
          <w:rFonts w:ascii="Arial" w:hAnsi="Arial" w:cs="Arial"/>
          <w:sz w:val="20"/>
          <w:szCs w:val="20"/>
        </w:rPr>
        <w:tab/>
      </w:r>
    </w:p>
    <w:p w14:paraId="4FA97E06" w14:textId="3E486BD5" w:rsidR="007D3171" w:rsidRPr="00D841E0" w:rsidRDefault="007D3171" w:rsidP="007D3171">
      <w:pPr>
        <w:tabs>
          <w:tab w:val="left" w:pos="2977"/>
        </w:tabs>
        <w:rPr>
          <w:rFonts w:ascii="Arial" w:hAnsi="Arial" w:cs="Arial"/>
          <w:b/>
          <w:sz w:val="20"/>
          <w:szCs w:val="20"/>
        </w:rPr>
      </w:pPr>
      <w:r w:rsidRPr="00D841E0">
        <w:rPr>
          <w:rFonts w:ascii="Arial" w:hAnsi="Arial" w:cs="Arial"/>
          <w:sz w:val="20"/>
          <w:szCs w:val="20"/>
        </w:rPr>
        <w:t>Právna forma:</w:t>
      </w:r>
      <w:r w:rsidRPr="00D841E0">
        <w:rPr>
          <w:rFonts w:ascii="Arial" w:hAnsi="Arial" w:cs="Arial"/>
          <w:sz w:val="20"/>
          <w:szCs w:val="20"/>
        </w:rPr>
        <w:tab/>
      </w:r>
    </w:p>
    <w:p w14:paraId="34549647" w14:textId="7B5D8D10" w:rsidR="007D3171" w:rsidRPr="00D841E0" w:rsidRDefault="007D3171" w:rsidP="007D3171">
      <w:pPr>
        <w:tabs>
          <w:tab w:val="left" w:pos="2977"/>
        </w:tabs>
        <w:rPr>
          <w:rFonts w:ascii="Arial" w:hAnsi="Arial" w:cs="Arial"/>
          <w:b/>
          <w:sz w:val="20"/>
          <w:szCs w:val="20"/>
        </w:rPr>
      </w:pPr>
      <w:r w:rsidRPr="00D841E0">
        <w:rPr>
          <w:rFonts w:ascii="Arial" w:hAnsi="Arial" w:cs="Arial"/>
          <w:bCs/>
          <w:sz w:val="20"/>
          <w:szCs w:val="20"/>
        </w:rPr>
        <w:t>Zapísaná:</w:t>
      </w:r>
      <w:r w:rsidRPr="00D841E0">
        <w:rPr>
          <w:rFonts w:ascii="Arial" w:hAnsi="Arial" w:cs="Arial"/>
          <w:bCs/>
          <w:sz w:val="20"/>
          <w:szCs w:val="20"/>
        </w:rPr>
        <w:tab/>
      </w:r>
    </w:p>
    <w:p w14:paraId="2C16036D" w14:textId="4EF991FA" w:rsidR="007D3171" w:rsidRPr="00D841E0" w:rsidRDefault="007D3171" w:rsidP="007D3171">
      <w:pPr>
        <w:tabs>
          <w:tab w:val="left" w:pos="2977"/>
        </w:tabs>
        <w:rPr>
          <w:rFonts w:ascii="Arial" w:hAnsi="Arial" w:cs="Arial"/>
          <w:bCs/>
          <w:sz w:val="20"/>
          <w:szCs w:val="20"/>
        </w:rPr>
      </w:pPr>
      <w:r w:rsidRPr="00D841E0">
        <w:rPr>
          <w:rFonts w:ascii="Arial" w:hAnsi="Arial" w:cs="Arial"/>
          <w:b/>
          <w:sz w:val="20"/>
          <w:szCs w:val="20"/>
        </w:rPr>
        <w:tab/>
      </w:r>
    </w:p>
    <w:p w14:paraId="638E3A12" w14:textId="576204B4" w:rsidR="007D3171" w:rsidRPr="00D841E0" w:rsidRDefault="007D3171" w:rsidP="007D3171">
      <w:pPr>
        <w:tabs>
          <w:tab w:val="left" w:pos="2977"/>
        </w:tabs>
        <w:rPr>
          <w:rFonts w:ascii="Arial" w:hAnsi="Arial" w:cs="Arial"/>
          <w:bCs/>
          <w:sz w:val="20"/>
          <w:szCs w:val="20"/>
        </w:rPr>
      </w:pPr>
      <w:r w:rsidRPr="00D841E0">
        <w:rPr>
          <w:rFonts w:ascii="Arial" w:hAnsi="Arial" w:cs="Arial"/>
          <w:bCs/>
          <w:sz w:val="20"/>
          <w:szCs w:val="20"/>
        </w:rPr>
        <w:t>Štatutárna orgán:</w:t>
      </w:r>
      <w:r w:rsidRPr="00D841E0">
        <w:rPr>
          <w:rFonts w:ascii="Arial" w:hAnsi="Arial" w:cs="Arial"/>
          <w:bCs/>
          <w:sz w:val="20"/>
          <w:szCs w:val="20"/>
        </w:rPr>
        <w:tab/>
        <w:t xml:space="preserve"> </w:t>
      </w:r>
    </w:p>
    <w:p w14:paraId="6256BDB2" w14:textId="665B41E8" w:rsidR="007D3171" w:rsidRPr="00D841E0" w:rsidRDefault="007D3171" w:rsidP="007D3171">
      <w:pPr>
        <w:tabs>
          <w:tab w:val="left" w:pos="2977"/>
        </w:tabs>
        <w:rPr>
          <w:rFonts w:ascii="Arial" w:hAnsi="Arial" w:cs="Arial"/>
          <w:bCs/>
          <w:sz w:val="20"/>
          <w:szCs w:val="20"/>
        </w:rPr>
      </w:pPr>
      <w:r w:rsidRPr="00D841E0">
        <w:rPr>
          <w:rFonts w:ascii="Arial" w:hAnsi="Arial" w:cs="Arial"/>
          <w:sz w:val="20"/>
          <w:szCs w:val="20"/>
        </w:rPr>
        <w:t>V zastúpení:</w:t>
      </w:r>
      <w:r w:rsidRPr="00D841E0">
        <w:rPr>
          <w:rFonts w:ascii="Arial" w:hAnsi="Arial" w:cs="Arial"/>
          <w:sz w:val="20"/>
          <w:szCs w:val="20"/>
        </w:rPr>
        <w:tab/>
      </w:r>
    </w:p>
    <w:p w14:paraId="589E8303" w14:textId="77777777" w:rsidR="001C4DA3" w:rsidRPr="00D841E0" w:rsidRDefault="001C4DA3" w:rsidP="001C4DA3">
      <w:pPr>
        <w:ind w:right="-20"/>
        <w:rPr>
          <w:rFonts w:ascii="Arial" w:hAnsi="Arial" w:cs="Arial"/>
          <w:sz w:val="20"/>
          <w:szCs w:val="20"/>
        </w:rPr>
      </w:pPr>
      <w:r w:rsidRPr="00D841E0">
        <w:rPr>
          <w:rFonts w:ascii="Arial" w:hAnsi="Arial" w:cs="Arial"/>
          <w:bCs/>
          <w:sz w:val="20"/>
          <w:szCs w:val="20"/>
        </w:rPr>
        <w:t>Oprávnený rokovať</w:t>
      </w:r>
      <w:r w:rsidRPr="00D841E0">
        <w:rPr>
          <w:rFonts w:ascii="Arial" w:hAnsi="Arial" w:cs="Arial"/>
          <w:sz w:val="20"/>
          <w:szCs w:val="20"/>
        </w:rPr>
        <w:tab/>
      </w:r>
      <w:r w:rsidRPr="00D841E0">
        <w:rPr>
          <w:rFonts w:ascii="Arial" w:hAnsi="Arial" w:cs="Arial"/>
          <w:sz w:val="20"/>
          <w:szCs w:val="20"/>
        </w:rPr>
        <w:tab/>
      </w:r>
    </w:p>
    <w:p w14:paraId="1D1C6A55" w14:textId="5414F8D5" w:rsidR="007D3171" w:rsidRPr="00D841E0" w:rsidRDefault="001C4DA3" w:rsidP="001C4DA3">
      <w:pPr>
        <w:tabs>
          <w:tab w:val="left" w:pos="2977"/>
        </w:tabs>
        <w:rPr>
          <w:rFonts w:ascii="Arial" w:hAnsi="Arial" w:cs="Arial"/>
          <w:bCs/>
          <w:sz w:val="20"/>
          <w:szCs w:val="20"/>
        </w:rPr>
      </w:pPr>
      <w:r w:rsidRPr="00D841E0">
        <w:rPr>
          <w:rFonts w:ascii="Arial" w:hAnsi="Arial" w:cs="Arial"/>
          <w:sz w:val="20"/>
          <w:szCs w:val="20"/>
        </w:rPr>
        <w:t>vo veciach zmluvných:</w:t>
      </w:r>
      <w:r w:rsidR="007D3171" w:rsidRPr="00D841E0">
        <w:rPr>
          <w:rFonts w:ascii="Arial" w:hAnsi="Arial" w:cs="Arial"/>
          <w:bCs/>
          <w:sz w:val="20"/>
          <w:szCs w:val="20"/>
        </w:rPr>
        <w:tab/>
      </w:r>
    </w:p>
    <w:p w14:paraId="66281040" w14:textId="653ECEF4" w:rsidR="007D3171" w:rsidRPr="00D841E0" w:rsidRDefault="007D3171" w:rsidP="007D3171">
      <w:pPr>
        <w:tabs>
          <w:tab w:val="left" w:pos="2977"/>
        </w:tabs>
        <w:rPr>
          <w:rFonts w:ascii="Arial" w:hAnsi="Arial" w:cs="Arial"/>
          <w:bCs/>
          <w:sz w:val="20"/>
          <w:szCs w:val="20"/>
        </w:rPr>
      </w:pPr>
      <w:r w:rsidRPr="00D841E0">
        <w:rPr>
          <w:rFonts w:ascii="Arial" w:hAnsi="Arial" w:cs="Arial"/>
          <w:bCs/>
          <w:sz w:val="20"/>
          <w:szCs w:val="20"/>
        </w:rPr>
        <w:tab/>
      </w:r>
    </w:p>
    <w:p w14:paraId="2A044B22" w14:textId="35965CBB" w:rsidR="007D3171" w:rsidRPr="00D841E0" w:rsidRDefault="007D3171" w:rsidP="007D3171">
      <w:pPr>
        <w:ind w:left="2977" w:hanging="2977"/>
        <w:rPr>
          <w:rFonts w:ascii="Arial" w:hAnsi="Arial" w:cs="Arial"/>
          <w:sz w:val="20"/>
          <w:szCs w:val="20"/>
        </w:rPr>
      </w:pPr>
      <w:r w:rsidRPr="00D841E0">
        <w:rPr>
          <w:rFonts w:ascii="Arial" w:hAnsi="Arial" w:cs="Arial"/>
          <w:sz w:val="20"/>
          <w:szCs w:val="20"/>
        </w:rPr>
        <w:t>IČO:</w:t>
      </w:r>
      <w:r w:rsidRPr="00D841E0">
        <w:rPr>
          <w:rFonts w:ascii="Arial" w:hAnsi="Arial" w:cs="Arial"/>
          <w:sz w:val="20"/>
          <w:szCs w:val="20"/>
        </w:rPr>
        <w:tab/>
      </w:r>
    </w:p>
    <w:p w14:paraId="01C30FB4" w14:textId="64702F99" w:rsidR="007D3171" w:rsidRPr="00D841E0" w:rsidRDefault="007D3171" w:rsidP="007D3171">
      <w:pPr>
        <w:ind w:left="2977" w:hanging="2977"/>
        <w:rPr>
          <w:rFonts w:ascii="Arial" w:hAnsi="Arial" w:cs="Arial"/>
          <w:sz w:val="20"/>
          <w:szCs w:val="20"/>
        </w:rPr>
      </w:pPr>
      <w:r w:rsidRPr="00D841E0">
        <w:rPr>
          <w:rFonts w:ascii="Arial" w:hAnsi="Arial" w:cs="Arial"/>
          <w:sz w:val="20"/>
          <w:szCs w:val="20"/>
        </w:rPr>
        <w:t>IČ DPH:</w:t>
      </w:r>
      <w:r w:rsidRPr="00D841E0">
        <w:rPr>
          <w:rFonts w:ascii="Arial" w:hAnsi="Arial" w:cs="Arial"/>
          <w:sz w:val="20"/>
          <w:szCs w:val="20"/>
        </w:rPr>
        <w:tab/>
      </w:r>
    </w:p>
    <w:p w14:paraId="333E1048" w14:textId="3EDEED3A" w:rsidR="007D3171" w:rsidRPr="00D841E0" w:rsidRDefault="007D3171" w:rsidP="007D3171">
      <w:pPr>
        <w:tabs>
          <w:tab w:val="left" w:pos="2977"/>
        </w:tabs>
        <w:rPr>
          <w:rFonts w:ascii="Arial" w:hAnsi="Arial" w:cs="Arial"/>
          <w:sz w:val="20"/>
          <w:szCs w:val="20"/>
        </w:rPr>
      </w:pPr>
      <w:r w:rsidRPr="00D841E0">
        <w:rPr>
          <w:rFonts w:ascii="Arial" w:hAnsi="Arial" w:cs="Arial"/>
          <w:sz w:val="20"/>
          <w:szCs w:val="20"/>
        </w:rPr>
        <w:t>DIČ:</w:t>
      </w:r>
      <w:r w:rsidRPr="00D841E0">
        <w:rPr>
          <w:rFonts w:ascii="Arial" w:hAnsi="Arial" w:cs="Arial"/>
          <w:sz w:val="20"/>
          <w:szCs w:val="20"/>
        </w:rPr>
        <w:tab/>
      </w:r>
    </w:p>
    <w:p w14:paraId="6F037438" w14:textId="6BAD9A3A"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Bankové spojenie:</w:t>
      </w:r>
      <w:r w:rsidRPr="00D841E0">
        <w:rPr>
          <w:rFonts w:ascii="Arial" w:hAnsi="Arial" w:cs="Arial"/>
          <w:sz w:val="20"/>
          <w:szCs w:val="20"/>
        </w:rPr>
        <w:tab/>
      </w:r>
    </w:p>
    <w:p w14:paraId="728E85EC" w14:textId="7E02829A" w:rsidR="007D3171" w:rsidRPr="00D841E0" w:rsidRDefault="007D3171" w:rsidP="007D3171">
      <w:pPr>
        <w:tabs>
          <w:tab w:val="left" w:pos="2940"/>
        </w:tabs>
        <w:ind w:right="-20"/>
        <w:rPr>
          <w:rFonts w:ascii="Arial" w:hAnsi="Arial" w:cs="Arial"/>
          <w:sz w:val="20"/>
          <w:szCs w:val="20"/>
        </w:rPr>
      </w:pPr>
      <w:r w:rsidRPr="00D841E0">
        <w:rPr>
          <w:rFonts w:ascii="Arial" w:hAnsi="Arial" w:cs="Arial"/>
          <w:sz w:val="20"/>
          <w:szCs w:val="20"/>
        </w:rPr>
        <w:t>Číslo účtu:</w:t>
      </w:r>
      <w:r w:rsidRPr="00D841E0">
        <w:rPr>
          <w:rFonts w:ascii="Arial" w:hAnsi="Arial" w:cs="Arial"/>
          <w:sz w:val="20"/>
          <w:szCs w:val="20"/>
        </w:rPr>
        <w:tab/>
      </w:r>
    </w:p>
    <w:p w14:paraId="60B4990E" w14:textId="41593E90" w:rsidR="007D3171" w:rsidRPr="00D841E0" w:rsidRDefault="007D3171" w:rsidP="007D3171">
      <w:pPr>
        <w:tabs>
          <w:tab w:val="left" w:pos="2940"/>
        </w:tabs>
        <w:ind w:right="-20"/>
        <w:rPr>
          <w:rFonts w:ascii="Arial" w:hAnsi="Arial" w:cs="Arial"/>
          <w:bCs/>
          <w:sz w:val="20"/>
          <w:szCs w:val="20"/>
        </w:rPr>
      </w:pPr>
      <w:r w:rsidRPr="00D841E0">
        <w:rPr>
          <w:rFonts w:ascii="Arial" w:hAnsi="Arial" w:cs="Arial"/>
          <w:sz w:val="20"/>
          <w:szCs w:val="20"/>
        </w:rPr>
        <w:t>IBAN:</w:t>
      </w:r>
      <w:r w:rsidRPr="00D841E0">
        <w:rPr>
          <w:rFonts w:ascii="Arial" w:hAnsi="Arial" w:cs="Arial"/>
          <w:sz w:val="20"/>
          <w:szCs w:val="20"/>
        </w:rPr>
        <w:tab/>
      </w:r>
    </w:p>
    <w:p w14:paraId="0B60A4B3" w14:textId="17C1F474" w:rsidR="007D3171" w:rsidRPr="00D841E0" w:rsidRDefault="007D3171" w:rsidP="007D3171">
      <w:pPr>
        <w:tabs>
          <w:tab w:val="left" w:pos="2940"/>
        </w:tabs>
        <w:ind w:right="-20"/>
        <w:rPr>
          <w:rFonts w:ascii="Arial" w:hAnsi="Arial" w:cs="Arial"/>
          <w:b/>
          <w:sz w:val="20"/>
          <w:szCs w:val="20"/>
        </w:rPr>
      </w:pPr>
      <w:r w:rsidRPr="00D841E0">
        <w:rPr>
          <w:rFonts w:ascii="Arial" w:hAnsi="Arial" w:cs="Arial"/>
          <w:sz w:val="20"/>
          <w:szCs w:val="20"/>
        </w:rPr>
        <w:t>SWIFT:</w:t>
      </w:r>
      <w:r w:rsidRPr="00D841E0">
        <w:rPr>
          <w:rFonts w:ascii="Arial" w:hAnsi="Arial" w:cs="Arial"/>
          <w:sz w:val="20"/>
          <w:szCs w:val="20"/>
        </w:rPr>
        <w:tab/>
      </w:r>
    </w:p>
    <w:p w14:paraId="159B2F1C" w14:textId="77777777" w:rsidR="007D3171" w:rsidRPr="00D841E0" w:rsidRDefault="007D3171" w:rsidP="007D3171">
      <w:pPr>
        <w:spacing w:line="0" w:lineRule="atLeast"/>
        <w:rPr>
          <w:rFonts w:ascii="Arial" w:hAnsi="Arial" w:cs="Arial"/>
          <w:sz w:val="20"/>
          <w:szCs w:val="20"/>
        </w:rPr>
      </w:pPr>
    </w:p>
    <w:p w14:paraId="7D6B14F8" w14:textId="58DB4F1E" w:rsidR="007D3171" w:rsidRPr="00D841E0" w:rsidRDefault="007D3171" w:rsidP="007D3171">
      <w:pPr>
        <w:spacing w:line="232" w:lineRule="auto"/>
        <w:ind w:right="1326"/>
        <w:rPr>
          <w:rFonts w:ascii="Arial" w:hAnsi="Arial" w:cs="Arial"/>
          <w:sz w:val="20"/>
          <w:szCs w:val="20"/>
        </w:rPr>
      </w:pPr>
      <w:r w:rsidRPr="00D841E0">
        <w:rPr>
          <w:rFonts w:ascii="Arial" w:hAnsi="Arial" w:cs="Arial"/>
          <w:sz w:val="20"/>
          <w:szCs w:val="20"/>
        </w:rPr>
        <w:t>(ďalej ako „</w:t>
      </w:r>
      <w:r w:rsidR="001C4DA3" w:rsidRPr="00D841E0">
        <w:rPr>
          <w:rFonts w:ascii="Arial" w:hAnsi="Arial" w:cs="Arial"/>
          <w:b/>
          <w:sz w:val="20"/>
          <w:szCs w:val="20"/>
        </w:rPr>
        <w:t>p</w:t>
      </w:r>
      <w:r w:rsidRPr="00D841E0">
        <w:rPr>
          <w:rFonts w:ascii="Arial" w:hAnsi="Arial" w:cs="Arial"/>
          <w:b/>
          <w:sz w:val="20"/>
          <w:szCs w:val="20"/>
        </w:rPr>
        <w:t>redávajúci</w:t>
      </w:r>
      <w:r w:rsidRPr="00D841E0">
        <w:rPr>
          <w:rFonts w:ascii="Arial" w:hAnsi="Arial" w:cs="Arial"/>
          <w:sz w:val="20"/>
          <w:szCs w:val="20"/>
        </w:rPr>
        <w:t>“)</w:t>
      </w:r>
    </w:p>
    <w:p w14:paraId="10105918" w14:textId="77777777" w:rsidR="007D3171" w:rsidRPr="00D841E0" w:rsidRDefault="007D3171" w:rsidP="007D3171">
      <w:pPr>
        <w:spacing w:line="232" w:lineRule="auto"/>
        <w:ind w:right="1326"/>
        <w:rPr>
          <w:rFonts w:ascii="Arial" w:hAnsi="Arial" w:cs="Arial"/>
          <w:sz w:val="20"/>
          <w:szCs w:val="20"/>
        </w:rPr>
      </w:pPr>
    </w:p>
    <w:p w14:paraId="5E36AFE1" w14:textId="77777777" w:rsidR="007D3171" w:rsidRPr="00D841E0" w:rsidRDefault="007D3171" w:rsidP="007D3171">
      <w:pPr>
        <w:spacing w:line="11" w:lineRule="exact"/>
        <w:rPr>
          <w:rFonts w:ascii="Arial" w:hAnsi="Arial" w:cs="Arial"/>
          <w:sz w:val="20"/>
          <w:szCs w:val="20"/>
        </w:rPr>
      </w:pPr>
    </w:p>
    <w:p w14:paraId="678EE0C5" w14:textId="0E5E238D" w:rsidR="001D00D4" w:rsidRPr="00D841E0" w:rsidRDefault="007D3171" w:rsidP="007D3171">
      <w:pPr>
        <w:pStyle w:val="Zkladntext"/>
        <w:rPr>
          <w:sz w:val="20"/>
          <w:szCs w:val="20"/>
        </w:rPr>
      </w:pPr>
      <w:r w:rsidRPr="00D841E0">
        <w:rPr>
          <w:sz w:val="20"/>
          <w:szCs w:val="20"/>
        </w:rPr>
        <w:t>(</w:t>
      </w:r>
      <w:r w:rsidR="001C4DA3" w:rsidRPr="00D841E0">
        <w:rPr>
          <w:sz w:val="20"/>
          <w:szCs w:val="20"/>
        </w:rPr>
        <w:t>ďalej spolu aj ako „</w:t>
      </w:r>
      <w:r w:rsidR="001C4DA3" w:rsidRPr="00D841E0">
        <w:rPr>
          <w:b/>
          <w:sz w:val="20"/>
          <w:szCs w:val="20"/>
        </w:rPr>
        <w:t>zmluvné strany</w:t>
      </w:r>
      <w:r w:rsidR="001C4DA3" w:rsidRPr="00D841E0">
        <w:rPr>
          <w:sz w:val="20"/>
          <w:szCs w:val="20"/>
        </w:rPr>
        <w:t>“ alebo samostatne ako „</w:t>
      </w:r>
      <w:r w:rsidR="001C4DA3" w:rsidRPr="00D841E0">
        <w:rPr>
          <w:b/>
          <w:sz w:val="20"/>
          <w:szCs w:val="20"/>
        </w:rPr>
        <w:t>zmluvná strana</w:t>
      </w:r>
      <w:r w:rsidR="001C4DA3" w:rsidRPr="00D841E0">
        <w:rPr>
          <w:sz w:val="20"/>
          <w:szCs w:val="20"/>
        </w:rPr>
        <w:t>“</w:t>
      </w:r>
      <w:r w:rsidRPr="00D841E0">
        <w:rPr>
          <w:sz w:val="20"/>
          <w:szCs w:val="20"/>
        </w:rPr>
        <w:t>)</w:t>
      </w:r>
    </w:p>
    <w:p w14:paraId="40DDCAC6" w14:textId="77777777" w:rsidR="001D00D4" w:rsidRPr="00D841E0" w:rsidRDefault="001D00D4">
      <w:pPr>
        <w:suppressAutoHyphens w:val="0"/>
        <w:rPr>
          <w:rFonts w:ascii="Arial" w:hAnsi="Arial" w:cs="Arial"/>
          <w:sz w:val="20"/>
          <w:szCs w:val="20"/>
        </w:rPr>
      </w:pPr>
      <w:r w:rsidRPr="00D841E0">
        <w:rPr>
          <w:rFonts w:ascii="Arial" w:hAnsi="Arial" w:cs="Arial"/>
          <w:sz w:val="20"/>
          <w:szCs w:val="20"/>
        </w:rPr>
        <w:br w:type="page"/>
      </w:r>
    </w:p>
    <w:p w14:paraId="4948639D" w14:textId="77777777" w:rsidR="00DD1FE2" w:rsidRPr="00D841E0" w:rsidRDefault="00DD1FE2" w:rsidP="001D00D4">
      <w:pPr>
        <w:pStyle w:val="Zkladntext"/>
        <w:ind w:left="426" w:firstLine="282"/>
        <w:jc w:val="center"/>
        <w:rPr>
          <w:b/>
          <w:sz w:val="20"/>
          <w:szCs w:val="20"/>
        </w:rPr>
      </w:pPr>
      <w:r w:rsidRPr="00D841E0">
        <w:rPr>
          <w:b/>
          <w:sz w:val="20"/>
          <w:szCs w:val="20"/>
        </w:rPr>
        <w:lastRenderedPageBreak/>
        <w:t>Čl.</w:t>
      </w:r>
      <w:r w:rsidR="00E03AD2" w:rsidRPr="00D841E0">
        <w:rPr>
          <w:b/>
          <w:sz w:val="20"/>
          <w:szCs w:val="20"/>
        </w:rPr>
        <w:t xml:space="preserve"> </w:t>
      </w:r>
      <w:r w:rsidRPr="00D841E0">
        <w:rPr>
          <w:b/>
          <w:sz w:val="20"/>
          <w:szCs w:val="20"/>
        </w:rPr>
        <w:t>I</w:t>
      </w:r>
      <w:r w:rsidR="00E20817" w:rsidRPr="00D841E0">
        <w:rPr>
          <w:b/>
          <w:sz w:val="20"/>
          <w:szCs w:val="20"/>
        </w:rPr>
        <w:t>I</w:t>
      </w:r>
      <w:r w:rsidRPr="00D841E0">
        <w:rPr>
          <w:b/>
          <w:sz w:val="20"/>
          <w:szCs w:val="20"/>
        </w:rPr>
        <w:t xml:space="preserve">.  </w:t>
      </w:r>
    </w:p>
    <w:p w14:paraId="79225327" w14:textId="77777777" w:rsidR="00DD1FE2" w:rsidRPr="00D841E0" w:rsidRDefault="00DD1FE2">
      <w:pPr>
        <w:pStyle w:val="Zkladntext"/>
        <w:ind w:left="426"/>
        <w:jc w:val="center"/>
        <w:rPr>
          <w:b/>
          <w:sz w:val="20"/>
          <w:szCs w:val="20"/>
        </w:rPr>
      </w:pPr>
      <w:r w:rsidRPr="00D841E0">
        <w:rPr>
          <w:b/>
          <w:sz w:val="20"/>
          <w:szCs w:val="20"/>
        </w:rPr>
        <w:t>Predmet zmluvy</w:t>
      </w:r>
    </w:p>
    <w:p w14:paraId="34DCE632" w14:textId="77777777" w:rsidR="00921122" w:rsidRPr="00D841E0" w:rsidRDefault="00921122" w:rsidP="00921122">
      <w:pPr>
        <w:jc w:val="both"/>
        <w:rPr>
          <w:rFonts w:ascii="Arial" w:hAnsi="Arial" w:cs="Arial"/>
          <w:sz w:val="20"/>
          <w:szCs w:val="20"/>
        </w:rPr>
      </w:pPr>
    </w:p>
    <w:p w14:paraId="1977DCB7" w14:textId="77777777" w:rsidR="00921122" w:rsidRPr="00D841E0" w:rsidRDefault="00921122" w:rsidP="00E20817">
      <w:pPr>
        <w:numPr>
          <w:ilvl w:val="0"/>
          <w:numId w:val="8"/>
        </w:numPr>
        <w:tabs>
          <w:tab w:val="clear" w:pos="-120"/>
          <w:tab w:val="num" w:pos="-142"/>
        </w:tabs>
        <w:ind w:hanging="22"/>
        <w:jc w:val="both"/>
        <w:rPr>
          <w:rFonts w:ascii="Arial" w:hAnsi="Arial" w:cs="Arial"/>
          <w:b/>
          <w:snapToGrid w:val="0"/>
          <w:sz w:val="20"/>
          <w:szCs w:val="20"/>
        </w:rPr>
      </w:pPr>
      <w:r w:rsidRPr="00D841E0">
        <w:rPr>
          <w:rFonts w:ascii="Arial" w:hAnsi="Arial" w:cs="Arial"/>
          <w:snapToGrid w:val="0"/>
          <w:sz w:val="20"/>
          <w:szCs w:val="20"/>
        </w:rPr>
        <w:t xml:space="preserve">Predmetom </w:t>
      </w:r>
      <w:r w:rsidRPr="00D841E0">
        <w:rPr>
          <w:rFonts w:ascii="Arial" w:hAnsi="Arial" w:cs="Arial"/>
          <w:sz w:val="20"/>
          <w:szCs w:val="20"/>
        </w:rPr>
        <w:t>tejto zmluvy je:</w:t>
      </w:r>
    </w:p>
    <w:p w14:paraId="265B1613" w14:textId="76E47E49" w:rsidR="00500FD6" w:rsidRPr="00D841E0" w:rsidRDefault="00921122" w:rsidP="0042026E">
      <w:pPr>
        <w:numPr>
          <w:ilvl w:val="1"/>
          <w:numId w:val="8"/>
        </w:numPr>
        <w:tabs>
          <w:tab w:val="clear" w:pos="1440"/>
        </w:tabs>
        <w:ind w:left="1418" w:hanging="709"/>
        <w:jc w:val="both"/>
        <w:rPr>
          <w:rFonts w:ascii="Arial" w:hAnsi="Arial" w:cs="Arial"/>
          <w:b/>
          <w:snapToGrid w:val="0"/>
          <w:sz w:val="20"/>
          <w:szCs w:val="20"/>
        </w:rPr>
      </w:pPr>
      <w:r w:rsidRPr="00D841E0">
        <w:rPr>
          <w:rFonts w:ascii="Arial" w:hAnsi="Arial" w:cs="Arial"/>
          <w:sz w:val="20"/>
          <w:szCs w:val="20"/>
        </w:rPr>
        <w:t xml:space="preserve">záväzok predávajúceho </w:t>
      </w:r>
      <w:r w:rsidR="00820A00" w:rsidRPr="00D841E0">
        <w:rPr>
          <w:rFonts w:ascii="Arial" w:hAnsi="Arial" w:cs="Arial"/>
          <w:sz w:val="20"/>
          <w:szCs w:val="20"/>
        </w:rPr>
        <w:t xml:space="preserve">dodávať </w:t>
      </w:r>
      <w:r w:rsidRPr="00D841E0">
        <w:rPr>
          <w:rFonts w:ascii="Arial" w:hAnsi="Arial" w:cs="Arial"/>
          <w:sz w:val="20"/>
          <w:szCs w:val="20"/>
        </w:rPr>
        <w:t xml:space="preserve">počas </w:t>
      </w:r>
      <w:r w:rsidR="00847D20" w:rsidRPr="00D841E0">
        <w:rPr>
          <w:rFonts w:ascii="Arial" w:hAnsi="Arial" w:cs="Arial"/>
          <w:sz w:val="20"/>
          <w:szCs w:val="20"/>
        </w:rPr>
        <w:t>účinnosti</w:t>
      </w:r>
      <w:r w:rsidRPr="00D841E0">
        <w:rPr>
          <w:rFonts w:ascii="Arial" w:hAnsi="Arial" w:cs="Arial"/>
          <w:sz w:val="20"/>
          <w:szCs w:val="20"/>
        </w:rPr>
        <w:t xml:space="preserve"> tejto zmluvy kupujúcemu technické a zvláštne plyny a acetylén </w:t>
      </w:r>
      <w:r w:rsidR="00AE3E22" w:rsidRPr="00D841E0">
        <w:rPr>
          <w:rFonts w:ascii="Arial" w:hAnsi="Arial" w:cs="Arial"/>
          <w:sz w:val="20"/>
          <w:szCs w:val="20"/>
        </w:rPr>
        <w:t>vo fľašiach, príp. vo zväzkoch fliaš</w:t>
      </w:r>
      <w:r w:rsidRPr="00D841E0">
        <w:rPr>
          <w:rFonts w:ascii="Arial" w:hAnsi="Arial" w:cs="Arial"/>
          <w:sz w:val="20"/>
          <w:szCs w:val="20"/>
        </w:rPr>
        <w:t xml:space="preserve"> špecifikovaný</w:t>
      </w:r>
      <w:r w:rsidR="009926BD" w:rsidRPr="00D841E0">
        <w:rPr>
          <w:rFonts w:ascii="Arial" w:hAnsi="Arial" w:cs="Arial"/>
          <w:sz w:val="20"/>
          <w:szCs w:val="20"/>
        </w:rPr>
        <w:t>ch</w:t>
      </w:r>
      <w:r w:rsidRPr="00D841E0">
        <w:rPr>
          <w:rFonts w:ascii="Arial" w:hAnsi="Arial" w:cs="Arial"/>
          <w:sz w:val="20"/>
          <w:szCs w:val="20"/>
        </w:rPr>
        <w:t xml:space="preserve"> v</w:t>
      </w:r>
      <w:r w:rsidR="0018551A" w:rsidRPr="00D841E0">
        <w:rPr>
          <w:rFonts w:ascii="Arial" w:hAnsi="Arial" w:cs="Arial"/>
          <w:sz w:val="20"/>
          <w:szCs w:val="20"/>
        </w:rPr>
        <w:t xml:space="preserve"> P</w:t>
      </w:r>
      <w:r w:rsidRPr="00D841E0">
        <w:rPr>
          <w:rFonts w:ascii="Arial" w:hAnsi="Arial" w:cs="Arial"/>
          <w:sz w:val="20"/>
          <w:szCs w:val="20"/>
        </w:rPr>
        <w:t>rílohe č.1 k tejto zmluve</w:t>
      </w:r>
      <w:r w:rsidR="009846DB" w:rsidRPr="00D841E0">
        <w:rPr>
          <w:rFonts w:ascii="Arial" w:hAnsi="Arial" w:cs="Arial"/>
          <w:sz w:val="20"/>
          <w:szCs w:val="20"/>
        </w:rPr>
        <w:t xml:space="preserve"> </w:t>
      </w:r>
      <w:r w:rsidRPr="00D841E0">
        <w:rPr>
          <w:rFonts w:ascii="Arial" w:hAnsi="Arial" w:cs="Arial"/>
          <w:sz w:val="20"/>
          <w:szCs w:val="20"/>
        </w:rPr>
        <w:t xml:space="preserve">(ďalej len </w:t>
      </w:r>
      <w:r w:rsidR="009926BD" w:rsidRPr="00D841E0">
        <w:rPr>
          <w:rFonts w:ascii="Arial" w:hAnsi="Arial" w:cs="Arial"/>
          <w:sz w:val="20"/>
          <w:szCs w:val="20"/>
        </w:rPr>
        <w:t>„</w:t>
      </w:r>
      <w:r w:rsidR="0031272F" w:rsidRPr="00D841E0">
        <w:rPr>
          <w:rFonts w:ascii="Arial" w:hAnsi="Arial" w:cs="Arial"/>
          <w:b/>
          <w:sz w:val="20"/>
          <w:szCs w:val="20"/>
        </w:rPr>
        <w:t>predmet zmluvy</w:t>
      </w:r>
      <w:r w:rsidRPr="00D841E0">
        <w:rPr>
          <w:rFonts w:ascii="Arial" w:hAnsi="Arial" w:cs="Arial"/>
          <w:sz w:val="20"/>
          <w:szCs w:val="20"/>
        </w:rPr>
        <w:t>“) do miesta dodania (ďalej aj ako „</w:t>
      </w:r>
      <w:r w:rsidRPr="00D841E0">
        <w:rPr>
          <w:rFonts w:ascii="Arial" w:hAnsi="Arial" w:cs="Arial"/>
          <w:b/>
          <w:sz w:val="20"/>
          <w:szCs w:val="20"/>
        </w:rPr>
        <w:t>sklad</w:t>
      </w:r>
      <w:r w:rsidRPr="00D841E0">
        <w:rPr>
          <w:rFonts w:ascii="Arial" w:hAnsi="Arial" w:cs="Arial"/>
          <w:sz w:val="20"/>
          <w:szCs w:val="20"/>
        </w:rPr>
        <w:t>“) uvedeného v</w:t>
      </w:r>
      <w:r w:rsidR="0018551A" w:rsidRPr="00D841E0">
        <w:rPr>
          <w:rFonts w:ascii="Arial" w:hAnsi="Arial" w:cs="Arial"/>
          <w:sz w:val="20"/>
          <w:szCs w:val="20"/>
        </w:rPr>
        <w:t xml:space="preserve"> P</w:t>
      </w:r>
      <w:r w:rsidRPr="00D841E0">
        <w:rPr>
          <w:rFonts w:ascii="Arial" w:hAnsi="Arial" w:cs="Arial"/>
          <w:sz w:val="20"/>
          <w:szCs w:val="20"/>
        </w:rPr>
        <w:t>rílohe č.2 tejto zmluvy</w:t>
      </w:r>
      <w:r w:rsidR="00D533EA" w:rsidRPr="00D841E0">
        <w:rPr>
          <w:rFonts w:ascii="Arial" w:hAnsi="Arial" w:cs="Arial"/>
          <w:sz w:val="20"/>
          <w:szCs w:val="20"/>
        </w:rPr>
        <w:t xml:space="preserve"> </w:t>
      </w:r>
      <w:r w:rsidRPr="00D841E0">
        <w:rPr>
          <w:rFonts w:ascii="Arial" w:hAnsi="Arial" w:cs="Arial"/>
          <w:sz w:val="20"/>
          <w:szCs w:val="20"/>
        </w:rPr>
        <w:t xml:space="preserve">a previesť na kupujúceho vlastnícke právo </w:t>
      </w:r>
      <w:r w:rsidR="00500FD6" w:rsidRPr="00D841E0">
        <w:rPr>
          <w:rFonts w:ascii="Arial" w:hAnsi="Arial" w:cs="Arial"/>
          <w:sz w:val="20"/>
          <w:szCs w:val="20"/>
        </w:rPr>
        <w:t>k predmetu zmluvy</w:t>
      </w:r>
      <w:r w:rsidRPr="00D841E0">
        <w:rPr>
          <w:rFonts w:ascii="Arial" w:hAnsi="Arial" w:cs="Arial"/>
          <w:sz w:val="20"/>
          <w:szCs w:val="20"/>
        </w:rPr>
        <w:t xml:space="preserve"> a</w:t>
      </w:r>
    </w:p>
    <w:p w14:paraId="0F6A9638" w14:textId="77777777" w:rsidR="00BC2538" w:rsidRPr="00D841E0" w:rsidRDefault="00921122" w:rsidP="0031272F">
      <w:pPr>
        <w:numPr>
          <w:ilvl w:val="1"/>
          <w:numId w:val="8"/>
        </w:numPr>
        <w:tabs>
          <w:tab w:val="clear" w:pos="1440"/>
          <w:tab w:val="num" w:pos="709"/>
          <w:tab w:val="num" w:pos="1418"/>
        </w:tabs>
        <w:spacing w:before="120"/>
        <w:ind w:left="1418" w:hanging="715"/>
        <w:jc w:val="both"/>
        <w:rPr>
          <w:rFonts w:ascii="Arial" w:hAnsi="Arial" w:cs="Arial"/>
          <w:b/>
          <w:snapToGrid w:val="0"/>
          <w:sz w:val="20"/>
          <w:szCs w:val="20"/>
        </w:rPr>
      </w:pPr>
      <w:r w:rsidRPr="00D841E0">
        <w:rPr>
          <w:rFonts w:ascii="Arial" w:hAnsi="Arial" w:cs="Arial"/>
          <w:sz w:val="20"/>
          <w:szCs w:val="20"/>
        </w:rPr>
        <w:t>záväzok kupujúceho predmet zmluvy prevziať a zaplatiť zmluvne dohodnutú cenu v súlade s podmienkami dohodnutými v tejto zmluve.</w:t>
      </w:r>
    </w:p>
    <w:p w14:paraId="0711A87B" w14:textId="77777777" w:rsidR="007E498A" w:rsidRPr="00D841E0" w:rsidRDefault="007E498A" w:rsidP="00BA144C">
      <w:pPr>
        <w:tabs>
          <w:tab w:val="num" w:pos="1418"/>
        </w:tabs>
        <w:spacing w:before="120"/>
        <w:ind w:left="1418"/>
        <w:jc w:val="both"/>
        <w:rPr>
          <w:rFonts w:ascii="Arial" w:hAnsi="Arial" w:cs="Arial"/>
          <w:b/>
          <w:snapToGrid w:val="0"/>
          <w:sz w:val="20"/>
          <w:szCs w:val="20"/>
        </w:rPr>
      </w:pPr>
    </w:p>
    <w:p w14:paraId="4B792AC2" w14:textId="192F4499" w:rsidR="00012B17" w:rsidRPr="00D841E0" w:rsidRDefault="00012B17" w:rsidP="00500FD6">
      <w:pPr>
        <w:numPr>
          <w:ilvl w:val="0"/>
          <w:numId w:val="8"/>
        </w:numPr>
        <w:tabs>
          <w:tab w:val="clear" w:pos="-120"/>
          <w:tab w:val="num" w:pos="709"/>
        </w:tabs>
        <w:ind w:left="709" w:hanging="851"/>
        <w:jc w:val="both"/>
        <w:rPr>
          <w:rFonts w:ascii="Arial" w:hAnsi="Arial" w:cs="Arial"/>
          <w:sz w:val="20"/>
          <w:szCs w:val="20"/>
        </w:rPr>
      </w:pPr>
      <w:r w:rsidRPr="00D841E0">
        <w:rPr>
          <w:rFonts w:ascii="Arial" w:hAnsi="Arial" w:cs="Arial"/>
          <w:snapToGrid w:val="0"/>
          <w:sz w:val="20"/>
          <w:szCs w:val="20"/>
        </w:rPr>
        <w:t xml:space="preserve">Predávajúci sa zaväzuje </w:t>
      </w:r>
      <w:r w:rsidRPr="00D841E0">
        <w:rPr>
          <w:rFonts w:ascii="Arial" w:hAnsi="Arial" w:cs="Arial"/>
          <w:sz w:val="20"/>
          <w:szCs w:val="20"/>
        </w:rPr>
        <w:t xml:space="preserve">na základe objednávok </w:t>
      </w:r>
      <w:r w:rsidRPr="00D841E0">
        <w:rPr>
          <w:rFonts w:ascii="Arial" w:hAnsi="Arial" w:cs="Arial"/>
          <w:snapToGrid w:val="0"/>
          <w:sz w:val="20"/>
          <w:szCs w:val="20"/>
        </w:rPr>
        <w:t xml:space="preserve">dodať kupujúcemu predmet </w:t>
      </w:r>
      <w:r w:rsidRPr="00D841E0">
        <w:rPr>
          <w:rFonts w:ascii="Arial" w:hAnsi="Arial" w:cs="Arial"/>
          <w:sz w:val="20"/>
          <w:szCs w:val="20"/>
        </w:rPr>
        <w:t>zmluvy</w:t>
      </w:r>
      <w:r w:rsidRPr="00D841E0">
        <w:rPr>
          <w:rFonts w:ascii="Arial" w:hAnsi="Arial" w:cs="Arial"/>
          <w:snapToGrid w:val="0"/>
          <w:sz w:val="20"/>
          <w:szCs w:val="20"/>
        </w:rPr>
        <w:t xml:space="preserve">, ktorý bude dodaný </w:t>
      </w:r>
      <w:r w:rsidRPr="00D841E0">
        <w:rPr>
          <w:rFonts w:ascii="Arial" w:hAnsi="Arial" w:cs="Arial"/>
          <w:sz w:val="20"/>
          <w:szCs w:val="20"/>
        </w:rPr>
        <w:t>v</w:t>
      </w:r>
      <w:r w:rsidR="005A5D3F" w:rsidRPr="00D841E0">
        <w:rPr>
          <w:rFonts w:ascii="Arial" w:hAnsi="Arial" w:cs="Arial"/>
          <w:sz w:val="20"/>
          <w:szCs w:val="20"/>
        </w:rPr>
        <w:t xml:space="preserve"> dohodnutom </w:t>
      </w:r>
      <w:r w:rsidR="00BC2538" w:rsidRPr="00D841E0">
        <w:rPr>
          <w:rFonts w:ascii="Arial" w:hAnsi="Arial" w:cs="Arial"/>
          <w:sz w:val="20"/>
          <w:szCs w:val="20"/>
        </w:rPr>
        <w:t>čase</w:t>
      </w:r>
      <w:r w:rsidRPr="00D841E0">
        <w:rPr>
          <w:rFonts w:ascii="Arial" w:hAnsi="Arial" w:cs="Arial"/>
          <w:sz w:val="20"/>
          <w:szCs w:val="20"/>
        </w:rPr>
        <w:t>, množstve,</w:t>
      </w:r>
      <w:r w:rsidR="00024B8A" w:rsidRPr="00D841E0">
        <w:rPr>
          <w:rFonts w:ascii="Arial" w:hAnsi="Arial" w:cs="Arial"/>
          <w:sz w:val="20"/>
          <w:szCs w:val="20"/>
        </w:rPr>
        <w:t xml:space="preserve"> akosti</w:t>
      </w:r>
      <w:r w:rsidR="00917660" w:rsidRPr="00D841E0">
        <w:rPr>
          <w:rFonts w:ascii="Arial" w:hAnsi="Arial" w:cs="Arial"/>
          <w:sz w:val="20"/>
          <w:szCs w:val="20"/>
        </w:rPr>
        <w:t>,</w:t>
      </w:r>
      <w:r w:rsidRPr="00D841E0">
        <w:rPr>
          <w:rFonts w:ascii="Arial" w:hAnsi="Arial" w:cs="Arial"/>
          <w:sz w:val="20"/>
          <w:szCs w:val="20"/>
        </w:rPr>
        <w:t xml:space="preserve"> termíne a do skladu uvedenom v objednávke.</w:t>
      </w:r>
    </w:p>
    <w:p w14:paraId="026A3789" w14:textId="77777777" w:rsidR="0077331D" w:rsidRPr="00D841E0" w:rsidRDefault="0077331D" w:rsidP="0077331D">
      <w:pPr>
        <w:ind w:left="709"/>
        <w:jc w:val="both"/>
        <w:rPr>
          <w:rFonts w:ascii="Arial" w:hAnsi="Arial" w:cs="Arial"/>
          <w:sz w:val="20"/>
          <w:szCs w:val="20"/>
        </w:rPr>
      </w:pPr>
    </w:p>
    <w:p w14:paraId="3FE13B31" w14:textId="77777777" w:rsidR="0077331D" w:rsidRPr="00D841E0" w:rsidRDefault="0077331D" w:rsidP="00500FD6">
      <w:pPr>
        <w:numPr>
          <w:ilvl w:val="0"/>
          <w:numId w:val="8"/>
        </w:numPr>
        <w:tabs>
          <w:tab w:val="clear" w:pos="-120"/>
          <w:tab w:val="num" w:pos="709"/>
        </w:tabs>
        <w:ind w:left="709" w:hanging="851"/>
        <w:jc w:val="both"/>
        <w:rPr>
          <w:rFonts w:ascii="Arial" w:hAnsi="Arial" w:cs="Arial"/>
          <w:sz w:val="20"/>
          <w:szCs w:val="20"/>
        </w:rPr>
      </w:pPr>
      <w:r w:rsidRPr="00D841E0">
        <w:rPr>
          <w:rFonts w:ascii="Arial" w:hAnsi="Arial" w:cs="Arial"/>
          <w:sz w:val="20"/>
          <w:szCs w:val="20"/>
        </w:rPr>
        <w:t>V Prílohe č.1 tejto zmluvy je uvedené predpokladané množstvo predmetu zmluvy určené na čas trvania tejto zmluvy. ZSSK bude objednávať predmet zmluvy podľa aktuálnej potreby, pričom sa nezaväzuje odobrať uvedené predpokladané množstvo.</w:t>
      </w:r>
    </w:p>
    <w:p w14:paraId="3EA89807" w14:textId="77777777" w:rsidR="00921122" w:rsidRPr="00D841E0" w:rsidRDefault="00921122">
      <w:pPr>
        <w:pStyle w:val="Zkladntext"/>
        <w:ind w:left="426"/>
        <w:jc w:val="center"/>
        <w:rPr>
          <w:b/>
          <w:sz w:val="20"/>
          <w:szCs w:val="20"/>
        </w:rPr>
      </w:pPr>
    </w:p>
    <w:p w14:paraId="64DD0B20" w14:textId="77777777" w:rsidR="005A5D3F" w:rsidRPr="00D841E0" w:rsidRDefault="005A5D3F" w:rsidP="00407DC6">
      <w:pPr>
        <w:pStyle w:val="Zkladntext"/>
        <w:ind w:left="426"/>
        <w:jc w:val="center"/>
        <w:rPr>
          <w:b/>
          <w:sz w:val="20"/>
          <w:szCs w:val="20"/>
        </w:rPr>
      </w:pPr>
    </w:p>
    <w:p w14:paraId="0F00A883" w14:textId="77777777" w:rsidR="00407DC6" w:rsidRPr="00D841E0" w:rsidRDefault="00407DC6" w:rsidP="00407DC6">
      <w:pPr>
        <w:pStyle w:val="Zkladntext"/>
        <w:ind w:left="426"/>
        <w:jc w:val="center"/>
        <w:rPr>
          <w:b/>
          <w:sz w:val="20"/>
          <w:szCs w:val="20"/>
        </w:rPr>
      </w:pPr>
      <w:r w:rsidRPr="00D841E0">
        <w:rPr>
          <w:b/>
          <w:sz w:val="20"/>
          <w:szCs w:val="20"/>
        </w:rPr>
        <w:t>Čl.</w:t>
      </w:r>
      <w:r w:rsidR="00E03AD2" w:rsidRPr="00D841E0">
        <w:rPr>
          <w:b/>
          <w:sz w:val="20"/>
          <w:szCs w:val="20"/>
        </w:rPr>
        <w:t xml:space="preserve"> </w:t>
      </w:r>
      <w:r w:rsidRPr="00D841E0">
        <w:rPr>
          <w:b/>
          <w:sz w:val="20"/>
          <w:szCs w:val="20"/>
        </w:rPr>
        <w:t>I</w:t>
      </w:r>
      <w:r w:rsidR="00E20817" w:rsidRPr="00D841E0">
        <w:rPr>
          <w:b/>
          <w:sz w:val="20"/>
          <w:szCs w:val="20"/>
        </w:rPr>
        <w:t>I</w:t>
      </w:r>
      <w:r w:rsidRPr="00D841E0">
        <w:rPr>
          <w:b/>
          <w:sz w:val="20"/>
          <w:szCs w:val="20"/>
        </w:rPr>
        <w:t xml:space="preserve">I.  </w:t>
      </w:r>
    </w:p>
    <w:p w14:paraId="274D73EC" w14:textId="77777777" w:rsidR="00D75508" w:rsidRPr="00D841E0" w:rsidRDefault="00D75508" w:rsidP="00407DC6">
      <w:pPr>
        <w:pStyle w:val="Zkladntext2"/>
        <w:ind w:left="720"/>
        <w:jc w:val="center"/>
        <w:rPr>
          <w:rFonts w:ascii="Arial" w:hAnsi="Arial" w:cs="Arial"/>
          <w:sz w:val="20"/>
          <w:szCs w:val="20"/>
        </w:rPr>
      </w:pPr>
      <w:r w:rsidRPr="00D841E0">
        <w:rPr>
          <w:rFonts w:ascii="Arial" w:hAnsi="Arial" w:cs="Arial"/>
          <w:b/>
          <w:sz w:val="20"/>
          <w:szCs w:val="20"/>
        </w:rPr>
        <w:t>Dodacie podmienky</w:t>
      </w:r>
    </w:p>
    <w:p w14:paraId="7F2FB831" w14:textId="3044EB86" w:rsidR="009E1D0D" w:rsidRPr="00D841E0" w:rsidRDefault="00D75508" w:rsidP="00866A86">
      <w:pPr>
        <w:pStyle w:val="Zkladntext2"/>
        <w:numPr>
          <w:ilvl w:val="1"/>
          <w:numId w:val="7"/>
        </w:numPr>
        <w:suppressAutoHyphens w:val="0"/>
        <w:spacing w:before="120" w:after="0" w:line="240" w:lineRule="auto"/>
        <w:ind w:left="709" w:hanging="851"/>
        <w:jc w:val="both"/>
        <w:rPr>
          <w:rFonts w:ascii="Arial" w:hAnsi="Arial" w:cs="Arial"/>
          <w:sz w:val="20"/>
          <w:szCs w:val="20"/>
        </w:rPr>
      </w:pPr>
      <w:r w:rsidRPr="00D841E0">
        <w:rPr>
          <w:rFonts w:ascii="Arial" w:hAnsi="Arial" w:cs="Arial"/>
          <w:sz w:val="20"/>
          <w:szCs w:val="20"/>
        </w:rPr>
        <w:t xml:space="preserve">Zmluvné strany sa dohodli, že predávajúci dodá kupujúcemu predmet zmluvy na základe obdržania písomnej objednávky na ich dodávku. </w:t>
      </w:r>
      <w:r w:rsidR="00866A86" w:rsidRPr="00D841E0">
        <w:rPr>
          <w:rFonts w:ascii="Arial" w:hAnsi="Arial" w:cs="Arial"/>
          <w:sz w:val="20"/>
          <w:szCs w:val="20"/>
        </w:rPr>
        <w:t xml:space="preserve">Objednávky kupujúci zašle e-mailom na kontaktnú adresu: </w:t>
      </w:r>
      <w:r w:rsidR="00943600" w:rsidRPr="000138DD">
        <w:rPr>
          <w:rFonts w:ascii="Arial" w:hAnsi="Arial" w:cs="Arial"/>
          <w:sz w:val="20"/>
          <w:szCs w:val="20"/>
          <w:highlight w:val="yellow"/>
        </w:rPr>
        <w:t>XXX</w:t>
      </w:r>
    </w:p>
    <w:p w14:paraId="64BA3027" w14:textId="733EECC3" w:rsidR="00D75508" w:rsidRPr="00D841E0" w:rsidRDefault="00500FD6" w:rsidP="00D516E2">
      <w:pPr>
        <w:pStyle w:val="Zkladntext2"/>
        <w:spacing w:before="120" w:after="0" w:line="240" w:lineRule="auto"/>
        <w:ind w:left="709" w:hanging="851"/>
        <w:jc w:val="both"/>
        <w:rPr>
          <w:rFonts w:ascii="Arial" w:hAnsi="Arial" w:cs="Arial"/>
          <w:sz w:val="20"/>
          <w:szCs w:val="20"/>
        </w:rPr>
      </w:pPr>
      <w:r w:rsidRPr="00D841E0">
        <w:rPr>
          <w:rFonts w:ascii="Arial" w:hAnsi="Arial" w:cs="Arial"/>
          <w:sz w:val="20"/>
          <w:szCs w:val="20"/>
        </w:rPr>
        <w:tab/>
      </w:r>
      <w:r w:rsidR="00D75508" w:rsidRPr="00D841E0">
        <w:rPr>
          <w:rFonts w:ascii="Arial" w:hAnsi="Arial" w:cs="Arial"/>
          <w:sz w:val="20"/>
          <w:szCs w:val="20"/>
        </w:rPr>
        <w:t xml:space="preserve">Objednávka bude obsahovať množstvo, </w:t>
      </w:r>
      <w:r w:rsidR="00636084" w:rsidRPr="00D841E0">
        <w:rPr>
          <w:rFonts w:ascii="Arial" w:hAnsi="Arial" w:cs="Arial"/>
          <w:sz w:val="20"/>
          <w:szCs w:val="20"/>
        </w:rPr>
        <w:t xml:space="preserve">akosť, </w:t>
      </w:r>
      <w:r w:rsidR="00D75508" w:rsidRPr="00D841E0">
        <w:rPr>
          <w:rFonts w:ascii="Arial" w:hAnsi="Arial" w:cs="Arial"/>
          <w:sz w:val="20"/>
          <w:szCs w:val="20"/>
        </w:rPr>
        <w:t>miesto dodania, požadovaný termín dodania</w:t>
      </w:r>
      <w:r w:rsidR="00BC2538" w:rsidRPr="00D841E0">
        <w:rPr>
          <w:rFonts w:ascii="Arial" w:hAnsi="Arial" w:cs="Arial"/>
          <w:sz w:val="20"/>
          <w:szCs w:val="20"/>
        </w:rPr>
        <w:t xml:space="preserve"> </w:t>
      </w:r>
      <w:r w:rsidR="00D75508" w:rsidRPr="00D841E0">
        <w:rPr>
          <w:rFonts w:ascii="Arial" w:hAnsi="Arial" w:cs="Arial"/>
          <w:sz w:val="20"/>
          <w:szCs w:val="20"/>
        </w:rPr>
        <w:t>a cenu v súlade s čl.</w:t>
      </w:r>
      <w:r w:rsidR="00170C72" w:rsidRPr="00D841E0">
        <w:rPr>
          <w:rFonts w:ascii="Arial" w:hAnsi="Arial" w:cs="Arial"/>
          <w:sz w:val="20"/>
          <w:szCs w:val="20"/>
        </w:rPr>
        <w:t xml:space="preserve"> </w:t>
      </w:r>
      <w:r w:rsidR="00D75508" w:rsidRPr="00D841E0">
        <w:rPr>
          <w:rFonts w:ascii="Arial" w:hAnsi="Arial" w:cs="Arial"/>
          <w:sz w:val="20"/>
          <w:szCs w:val="20"/>
        </w:rPr>
        <w:t>IV</w:t>
      </w:r>
      <w:r w:rsidR="00170C72" w:rsidRPr="00D841E0">
        <w:rPr>
          <w:rFonts w:ascii="Arial" w:hAnsi="Arial" w:cs="Arial"/>
          <w:sz w:val="20"/>
          <w:szCs w:val="20"/>
        </w:rPr>
        <w:t>.</w:t>
      </w:r>
      <w:r w:rsidR="00D75508" w:rsidRPr="00D841E0">
        <w:rPr>
          <w:rFonts w:ascii="Arial" w:hAnsi="Arial" w:cs="Arial"/>
          <w:sz w:val="20"/>
          <w:szCs w:val="20"/>
        </w:rPr>
        <w:t xml:space="preserve"> tejto zmluvy.</w:t>
      </w:r>
    </w:p>
    <w:p w14:paraId="55D627DA" w14:textId="01568C88" w:rsidR="00D75508" w:rsidRPr="00D841E0" w:rsidRDefault="00D75508" w:rsidP="00500FD6">
      <w:pPr>
        <w:pStyle w:val="Zkladntext2"/>
        <w:numPr>
          <w:ilvl w:val="1"/>
          <w:numId w:val="7"/>
        </w:numPr>
        <w:suppressAutoHyphens w:val="0"/>
        <w:spacing w:before="120" w:after="0" w:line="240" w:lineRule="auto"/>
        <w:ind w:left="709" w:hanging="851"/>
        <w:jc w:val="both"/>
        <w:rPr>
          <w:rFonts w:ascii="Arial" w:hAnsi="Arial" w:cs="Arial"/>
          <w:sz w:val="20"/>
          <w:szCs w:val="20"/>
        </w:rPr>
      </w:pPr>
      <w:r w:rsidRPr="00D841E0">
        <w:rPr>
          <w:rFonts w:ascii="Arial" w:hAnsi="Arial" w:cs="Arial"/>
          <w:sz w:val="20"/>
          <w:szCs w:val="20"/>
        </w:rPr>
        <w:t>Lehota dodania predmetu zmluvy do skladu od doručenia objednávky predávajúc</w:t>
      </w:r>
      <w:r w:rsidR="0063741E" w:rsidRPr="00D841E0">
        <w:rPr>
          <w:rFonts w:ascii="Arial" w:hAnsi="Arial" w:cs="Arial"/>
          <w:sz w:val="20"/>
          <w:szCs w:val="20"/>
        </w:rPr>
        <w:t>emu</w:t>
      </w:r>
      <w:r w:rsidRPr="00D841E0">
        <w:rPr>
          <w:rFonts w:ascii="Arial" w:hAnsi="Arial" w:cs="Arial"/>
          <w:sz w:val="20"/>
          <w:szCs w:val="20"/>
        </w:rPr>
        <w:t xml:space="preserve"> je najviac </w:t>
      </w:r>
      <w:r w:rsidR="003D36F0" w:rsidRPr="00D841E0">
        <w:rPr>
          <w:rFonts w:ascii="Arial" w:hAnsi="Arial" w:cs="Arial"/>
          <w:b/>
          <w:sz w:val="20"/>
          <w:szCs w:val="20"/>
        </w:rPr>
        <w:t>3 (tri)</w:t>
      </w:r>
      <w:r w:rsidRPr="00D841E0">
        <w:rPr>
          <w:rFonts w:ascii="Arial" w:hAnsi="Arial" w:cs="Arial"/>
          <w:sz w:val="20"/>
          <w:szCs w:val="20"/>
        </w:rPr>
        <w:t xml:space="preserve"> kalendárn</w:t>
      </w:r>
      <w:r w:rsidR="003D36F0" w:rsidRPr="00D841E0">
        <w:rPr>
          <w:rFonts w:ascii="Arial" w:hAnsi="Arial" w:cs="Arial"/>
          <w:sz w:val="20"/>
          <w:szCs w:val="20"/>
        </w:rPr>
        <w:t>e</w:t>
      </w:r>
      <w:r w:rsidRPr="00D841E0">
        <w:rPr>
          <w:rFonts w:ascii="Arial" w:hAnsi="Arial" w:cs="Arial"/>
          <w:sz w:val="20"/>
          <w:szCs w:val="20"/>
        </w:rPr>
        <w:t xml:space="preserve"> dn</w:t>
      </w:r>
      <w:r w:rsidR="003D36F0" w:rsidRPr="00D841E0">
        <w:rPr>
          <w:rFonts w:ascii="Arial" w:hAnsi="Arial" w:cs="Arial"/>
          <w:sz w:val="20"/>
          <w:szCs w:val="20"/>
        </w:rPr>
        <w:t>i</w:t>
      </w:r>
      <w:r w:rsidRPr="00D841E0">
        <w:rPr>
          <w:rFonts w:ascii="Arial" w:hAnsi="Arial" w:cs="Arial"/>
          <w:sz w:val="20"/>
          <w:szCs w:val="20"/>
        </w:rPr>
        <w:t xml:space="preserve">. Predávajúci v rámci dodania predmetu zmluvy zabezpečí jeho dopravu do miesta dodania vrátane manipulácie súvisiacej s vyložením predmetu zmluvy z dopravného prostriedku </w:t>
      </w:r>
      <w:r w:rsidR="00AC1639" w:rsidRPr="00D841E0">
        <w:rPr>
          <w:rFonts w:ascii="Arial" w:hAnsi="Arial" w:cs="Arial"/>
          <w:sz w:val="20"/>
          <w:szCs w:val="20"/>
        </w:rPr>
        <w:t xml:space="preserve">do skladu uvedeného v objednávke </w:t>
      </w:r>
      <w:r w:rsidRPr="00D841E0">
        <w:rPr>
          <w:rFonts w:ascii="Arial" w:hAnsi="Arial" w:cs="Arial"/>
          <w:sz w:val="20"/>
          <w:szCs w:val="20"/>
        </w:rPr>
        <w:t xml:space="preserve">na svoje náklady. </w:t>
      </w:r>
    </w:p>
    <w:p w14:paraId="13C3AE50" w14:textId="3176ACBC" w:rsidR="00D75508" w:rsidRPr="00D841E0" w:rsidRDefault="00D75508" w:rsidP="00BC2538">
      <w:pPr>
        <w:pStyle w:val="Zkladntext2"/>
        <w:numPr>
          <w:ilvl w:val="1"/>
          <w:numId w:val="7"/>
        </w:numPr>
        <w:suppressAutoHyphens w:val="0"/>
        <w:spacing w:before="120" w:after="0" w:line="240" w:lineRule="auto"/>
        <w:ind w:left="709" w:hanging="851"/>
        <w:jc w:val="both"/>
        <w:rPr>
          <w:rFonts w:ascii="Arial" w:hAnsi="Arial" w:cs="Arial"/>
          <w:sz w:val="20"/>
          <w:szCs w:val="20"/>
        </w:rPr>
      </w:pPr>
      <w:r w:rsidRPr="00D841E0">
        <w:rPr>
          <w:rFonts w:ascii="Arial" w:hAnsi="Arial" w:cs="Arial"/>
          <w:sz w:val="20"/>
          <w:szCs w:val="20"/>
        </w:rPr>
        <w:t xml:space="preserve">Predávajúci sa zaväzuje </w:t>
      </w:r>
      <w:r w:rsidR="0018551A" w:rsidRPr="00D841E0">
        <w:rPr>
          <w:rFonts w:ascii="Arial" w:hAnsi="Arial" w:cs="Arial"/>
          <w:sz w:val="20"/>
          <w:szCs w:val="20"/>
        </w:rPr>
        <w:t>minimálne</w:t>
      </w:r>
      <w:r w:rsidR="007A6669" w:rsidRPr="00D841E0">
        <w:rPr>
          <w:rFonts w:ascii="Arial" w:hAnsi="Arial" w:cs="Arial"/>
          <w:sz w:val="20"/>
          <w:szCs w:val="20"/>
        </w:rPr>
        <w:t xml:space="preserve"> </w:t>
      </w:r>
      <w:r w:rsidR="00FD3A98" w:rsidRPr="00D841E0">
        <w:rPr>
          <w:rFonts w:ascii="Arial" w:hAnsi="Arial" w:cs="Arial"/>
          <w:sz w:val="20"/>
          <w:szCs w:val="20"/>
        </w:rPr>
        <w:t>24 (dvadsaťštyri) hodín</w:t>
      </w:r>
      <w:r w:rsidRPr="00D841E0">
        <w:rPr>
          <w:rFonts w:ascii="Arial" w:hAnsi="Arial" w:cs="Arial"/>
          <w:sz w:val="20"/>
          <w:szCs w:val="20"/>
        </w:rPr>
        <w:t xml:space="preserve"> vopred informovať kontaktnú osobu kupujúceho, uvedenú v </w:t>
      </w:r>
      <w:r w:rsidR="00BC2538" w:rsidRPr="00D841E0">
        <w:rPr>
          <w:rFonts w:ascii="Arial" w:hAnsi="Arial" w:cs="Arial"/>
          <w:sz w:val="20"/>
          <w:szCs w:val="20"/>
        </w:rPr>
        <w:t xml:space="preserve">Prílohe </w:t>
      </w:r>
      <w:r w:rsidRPr="00D841E0">
        <w:rPr>
          <w:rFonts w:ascii="Arial" w:hAnsi="Arial" w:cs="Arial"/>
          <w:sz w:val="20"/>
          <w:szCs w:val="20"/>
        </w:rPr>
        <w:t>č.</w:t>
      </w:r>
      <w:r w:rsidR="00AA7CD8" w:rsidRPr="00D841E0">
        <w:rPr>
          <w:rFonts w:ascii="Arial" w:hAnsi="Arial" w:cs="Arial"/>
          <w:sz w:val="20"/>
          <w:szCs w:val="20"/>
        </w:rPr>
        <w:t>2</w:t>
      </w:r>
      <w:r w:rsidRPr="00D841E0">
        <w:rPr>
          <w:rFonts w:ascii="Arial" w:hAnsi="Arial" w:cs="Arial"/>
          <w:sz w:val="20"/>
          <w:szCs w:val="20"/>
        </w:rPr>
        <w:t xml:space="preserve"> k tejto zmluve pre jednotlivý sklad, o dátume a čase dodávky formou </w:t>
      </w:r>
      <w:r w:rsidR="007A6669" w:rsidRPr="00D841E0">
        <w:rPr>
          <w:rFonts w:ascii="Arial" w:hAnsi="Arial" w:cs="Arial"/>
          <w:sz w:val="20"/>
          <w:szCs w:val="20"/>
        </w:rPr>
        <w:t>e-</w:t>
      </w:r>
      <w:r w:rsidRPr="00D841E0">
        <w:rPr>
          <w:rFonts w:ascii="Arial" w:hAnsi="Arial" w:cs="Arial"/>
          <w:sz w:val="20"/>
          <w:szCs w:val="20"/>
        </w:rPr>
        <w:t>mailu alebo telefonicky, pričom čas dodania musí byť v súlade s bodom 3.</w:t>
      </w:r>
      <w:r w:rsidR="00FD3A98" w:rsidRPr="00D841E0">
        <w:rPr>
          <w:rFonts w:ascii="Arial" w:hAnsi="Arial" w:cs="Arial"/>
          <w:sz w:val="20"/>
          <w:szCs w:val="20"/>
        </w:rPr>
        <w:t>4</w:t>
      </w:r>
      <w:r w:rsidRPr="00D841E0">
        <w:rPr>
          <w:rFonts w:ascii="Arial" w:hAnsi="Arial" w:cs="Arial"/>
          <w:sz w:val="20"/>
          <w:szCs w:val="20"/>
        </w:rPr>
        <w:t xml:space="preserve"> tejto zmluvy.</w:t>
      </w:r>
    </w:p>
    <w:p w14:paraId="5502FDEA" w14:textId="77777777" w:rsidR="00D75508" w:rsidRPr="00D841E0" w:rsidRDefault="00D75508" w:rsidP="00F80E44">
      <w:pPr>
        <w:pStyle w:val="Zkladntext2"/>
        <w:numPr>
          <w:ilvl w:val="1"/>
          <w:numId w:val="7"/>
        </w:numPr>
        <w:suppressAutoHyphens w:val="0"/>
        <w:spacing w:before="120" w:after="0" w:line="240" w:lineRule="auto"/>
        <w:ind w:left="709" w:hanging="851"/>
        <w:jc w:val="both"/>
        <w:rPr>
          <w:rFonts w:ascii="Arial" w:hAnsi="Arial" w:cs="Arial"/>
          <w:sz w:val="20"/>
          <w:szCs w:val="20"/>
        </w:rPr>
      </w:pPr>
      <w:r w:rsidRPr="00D841E0">
        <w:rPr>
          <w:rFonts w:ascii="Arial" w:hAnsi="Arial" w:cs="Arial"/>
          <w:sz w:val="20"/>
          <w:szCs w:val="20"/>
        </w:rPr>
        <w:t>Kupujúci bude predmet zmluvy preberať v  sklade v pracovných dňoch v čase od 8.00 do 14.00 hod.</w:t>
      </w:r>
    </w:p>
    <w:p w14:paraId="6ED3E574" w14:textId="77777777" w:rsidR="00DD1FE2" w:rsidRPr="00D841E0" w:rsidRDefault="00756FC3" w:rsidP="00F80E44">
      <w:pPr>
        <w:pStyle w:val="Zkladntext2"/>
        <w:numPr>
          <w:ilvl w:val="1"/>
          <w:numId w:val="7"/>
        </w:numPr>
        <w:suppressAutoHyphens w:val="0"/>
        <w:spacing w:before="120" w:after="0" w:line="240" w:lineRule="auto"/>
        <w:ind w:left="709" w:hanging="851"/>
        <w:jc w:val="both"/>
        <w:rPr>
          <w:rFonts w:ascii="Arial" w:hAnsi="Arial" w:cs="Arial"/>
          <w:sz w:val="20"/>
          <w:szCs w:val="20"/>
          <w:shd w:val="clear" w:color="auto" w:fill="FFFF00"/>
        </w:rPr>
      </w:pPr>
      <w:r w:rsidRPr="00D841E0">
        <w:rPr>
          <w:rFonts w:ascii="Arial" w:hAnsi="Arial" w:cs="Arial"/>
          <w:sz w:val="20"/>
          <w:szCs w:val="20"/>
        </w:rPr>
        <w:t>Predávajúci zabezpečí predmet zmluvy tak, aby bol dostatočne chránený pred poškodením pri manipulácii, preprave, vonkajšími vplyvmi a odcudzením. Kupujúci potvrdzuje prevzatie predmetu zmluvy na dodacom liste.</w:t>
      </w:r>
    </w:p>
    <w:p w14:paraId="52167F1D" w14:textId="77777777" w:rsidR="00756FC3" w:rsidRPr="00D841E0" w:rsidRDefault="00756FC3" w:rsidP="00F80E44">
      <w:pPr>
        <w:pStyle w:val="Zkladntext2"/>
        <w:numPr>
          <w:ilvl w:val="1"/>
          <w:numId w:val="7"/>
        </w:numPr>
        <w:suppressAutoHyphens w:val="0"/>
        <w:spacing w:before="120" w:after="0" w:line="240" w:lineRule="auto"/>
        <w:ind w:left="709" w:hanging="851"/>
        <w:jc w:val="both"/>
        <w:rPr>
          <w:rFonts w:ascii="Arial" w:hAnsi="Arial" w:cs="Arial"/>
          <w:sz w:val="20"/>
          <w:szCs w:val="20"/>
          <w:shd w:val="clear" w:color="auto" w:fill="FFFF00"/>
        </w:rPr>
      </w:pPr>
      <w:r w:rsidRPr="00D841E0">
        <w:rPr>
          <w:rFonts w:ascii="Arial" w:hAnsi="Arial" w:cs="Arial"/>
          <w:sz w:val="20"/>
          <w:szCs w:val="20"/>
        </w:rPr>
        <w:t>Vlastnícke právo a nebezpečenstvo škody na veci prechádza z predávajúceho na kupujúceho až momentom riadneho a úplného zaplatenia kúpnej ceny.</w:t>
      </w:r>
    </w:p>
    <w:p w14:paraId="44174BA2" w14:textId="77777777" w:rsidR="00BA144C" w:rsidRPr="00D841E0" w:rsidRDefault="00BA144C" w:rsidP="00921122">
      <w:pPr>
        <w:pStyle w:val="Zkladntext"/>
        <w:shd w:val="clear" w:color="auto" w:fill="FFFFFF"/>
        <w:ind w:left="720"/>
        <w:rPr>
          <w:sz w:val="20"/>
          <w:szCs w:val="20"/>
          <w:shd w:val="clear" w:color="auto" w:fill="FFFF00"/>
        </w:rPr>
      </w:pPr>
    </w:p>
    <w:p w14:paraId="4CBD665C" w14:textId="77777777" w:rsidR="006F6FCB" w:rsidRPr="00D841E0" w:rsidRDefault="006F6FCB" w:rsidP="00F80E44">
      <w:pPr>
        <w:pStyle w:val="Zkladntext"/>
        <w:shd w:val="clear" w:color="auto" w:fill="FFFFFF"/>
        <w:rPr>
          <w:sz w:val="20"/>
          <w:szCs w:val="20"/>
        </w:rPr>
      </w:pPr>
    </w:p>
    <w:p w14:paraId="190CAF77" w14:textId="77777777" w:rsidR="00170C72" w:rsidRPr="00D841E0" w:rsidRDefault="00170C72" w:rsidP="00170C72">
      <w:pPr>
        <w:pStyle w:val="Zkladntext"/>
        <w:ind w:left="426"/>
        <w:jc w:val="center"/>
        <w:rPr>
          <w:b/>
          <w:sz w:val="20"/>
          <w:szCs w:val="20"/>
        </w:rPr>
      </w:pPr>
      <w:r w:rsidRPr="00D841E0">
        <w:rPr>
          <w:b/>
          <w:sz w:val="20"/>
          <w:szCs w:val="20"/>
        </w:rPr>
        <w:t>Čl.</w:t>
      </w:r>
      <w:r w:rsidR="00E20817" w:rsidRPr="00D841E0">
        <w:rPr>
          <w:b/>
          <w:sz w:val="20"/>
          <w:szCs w:val="20"/>
        </w:rPr>
        <w:t xml:space="preserve"> IV</w:t>
      </w:r>
      <w:r w:rsidRPr="00D841E0">
        <w:rPr>
          <w:b/>
          <w:sz w:val="20"/>
          <w:szCs w:val="20"/>
        </w:rPr>
        <w:t xml:space="preserve">.  </w:t>
      </w:r>
    </w:p>
    <w:p w14:paraId="16B42C1E" w14:textId="77777777" w:rsidR="00DD1FE2" w:rsidRPr="00D841E0" w:rsidRDefault="00DD1FE2">
      <w:pPr>
        <w:pStyle w:val="Nadpis1"/>
        <w:tabs>
          <w:tab w:val="left" w:pos="360"/>
        </w:tabs>
        <w:ind w:firstLine="0"/>
        <w:jc w:val="center"/>
        <w:rPr>
          <w:rFonts w:ascii="Arial" w:hAnsi="Arial" w:cs="Arial"/>
          <w:sz w:val="20"/>
          <w:szCs w:val="20"/>
        </w:rPr>
      </w:pPr>
      <w:r w:rsidRPr="00D841E0">
        <w:rPr>
          <w:rFonts w:ascii="Arial" w:hAnsi="Arial" w:cs="Arial"/>
          <w:sz w:val="20"/>
          <w:szCs w:val="20"/>
        </w:rPr>
        <w:t>Cena a platobné podmienky</w:t>
      </w:r>
    </w:p>
    <w:p w14:paraId="190D441B" w14:textId="55367885" w:rsidR="00DD1FE2" w:rsidRPr="00D841E0" w:rsidRDefault="00880675">
      <w:pPr>
        <w:tabs>
          <w:tab w:val="left" w:pos="360"/>
        </w:tabs>
        <w:rPr>
          <w:rFonts w:ascii="Arial" w:hAnsi="Arial" w:cs="Arial"/>
          <w:b/>
          <w:bCs/>
          <w:sz w:val="20"/>
          <w:szCs w:val="20"/>
        </w:rPr>
      </w:pPr>
      <w:r w:rsidRPr="00D841E0">
        <w:rPr>
          <w:rFonts w:ascii="Arial" w:hAnsi="Arial" w:cs="Arial"/>
          <w:b/>
          <w:bCs/>
          <w:sz w:val="20"/>
          <w:szCs w:val="20"/>
        </w:rPr>
        <w:t>Cena za p</w:t>
      </w:r>
      <w:r w:rsidR="00750B0D" w:rsidRPr="00D841E0">
        <w:rPr>
          <w:rFonts w:ascii="Arial" w:hAnsi="Arial" w:cs="Arial"/>
          <w:b/>
          <w:bCs/>
          <w:sz w:val="20"/>
          <w:szCs w:val="20"/>
        </w:rPr>
        <w:t>redmet zmluvy</w:t>
      </w:r>
    </w:p>
    <w:p w14:paraId="2BE30609" w14:textId="77777777" w:rsidR="00750B0D" w:rsidRPr="00D841E0" w:rsidRDefault="00750B0D">
      <w:pPr>
        <w:tabs>
          <w:tab w:val="left" w:pos="360"/>
        </w:tabs>
        <w:rPr>
          <w:rFonts w:ascii="Arial" w:hAnsi="Arial" w:cs="Arial"/>
          <w:sz w:val="20"/>
          <w:szCs w:val="20"/>
        </w:rPr>
      </w:pPr>
    </w:p>
    <w:p w14:paraId="2CFA850B" w14:textId="73877B0A" w:rsidR="00DD1FE2" w:rsidRPr="00D841E0" w:rsidRDefault="00247CE1">
      <w:pPr>
        <w:numPr>
          <w:ilvl w:val="1"/>
          <w:numId w:val="3"/>
        </w:numPr>
        <w:spacing w:after="120"/>
        <w:ind w:left="709" w:hanging="709"/>
        <w:jc w:val="both"/>
        <w:rPr>
          <w:rFonts w:ascii="Arial" w:hAnsi="Arial" w:cs="Arial"/>
          <w:sz w:val="20"/>
          <w:szCs w:val="20"/>
        </w:rPr>
      </w:pPr>
      <w:r w:rsidRPr="00A7545B">
        <w:rPr>
          <w:rFonts w:ascii="Arial" w:hAnsi="Arial" w:cs="Arial"/>
          <w:sz w:val="20"/>
          <w:szCs w:val="20"/>
        </w:rPr>
        <w:t xml:space="preserve">Cena za plnenie </w:t>
      </w:r>
      <w:r w:rsidR="005367D1">
        <w:rPr>
          <w:rFonts w:ascii="Arial" w:hAnsi="Arial" w:cs="Arial"/>
          <w:sz w:val="20"/>
          <w:szCs w:val="20"/>
        </w:rPr>
        <w:t>p</w:t>
      </w:r>
      <w:r w:rsidRPr="00A7545B">
        <w:rPr>
          <w:rFonts w:ascii="Arial" w:hAnsi="Arial" w:cs="Arial"/>
          <w:sz w:val="20"/>
          <w:szCs w:val="20"/>
        </w:rPr>
        <w:t xml:space="preserve">redmetu </w:t>
      </w:r>
      <w:r w:rsidR="005367D1">
        <w:rPr>
          <w:rFonts w:ascii="Arial" w:hAnsi="Arial" w:cs="Arial"/>
          <w:sz w:val="20"/>
          <w:szCs w:val="20"/>
        </w:rPr>
        <w:t>zmluvy</w:t>
      </w:r>
      <w:r w:rsidRPr="00A7545B">
        <w:rPr>
          <w:rFonts w:ascii="Arial" w:hAnsi="Arial" w:cs="Arial"/>
          <w:sz w:val="20"/>
          <w:szCs w:val="20"/>
        </w:rPr>
        <w:t xml:space="preserve"> je stanovená dohodou </w:t>
      </w:r>
      <w:r w:rsidR="005367D1">
        <w:rPr>
          <w:rFonts w:ascii="Arial" w:hAnsi="Arial" w:cs="Arial"/>
          <w:sz w:val="20"/>
          <w:szCs w:val="20"/>
        </w:rPr>
        <w:t>zmluvných strán</w:t>
      </w:r>
      <w:r w:rsidRPr="00A7545B">
        <w:rPr>
          <w:rFonts w:ascii="Arial" w:hAnsi="Arial" w:cs="Arial"/>
          <w:sz w:val="20"/>
          <w:szCs w:val="20"/>
        </w:rPr>
        <w:t xml:space="preserve"> v zmysle zákona č. 18/1996 Z. z. o cenách v znení neskorších predpisov a vyhlášky Ministerstva financií SR č. 87/1996 Z. z. ako cena maximálna. Ceny sú uvedené bez DPH. Uplatnenie DPH k cene poskytnutého plnenia sa bude riadiť ustanoveniami príslušných právnych predpisov účinných v čase vzniku daňovej povinnosti.</w:t>
      </w:r>
    </w:p>
    <w:p w14:paraId="21CECA8B" w14:textId="77777777" w:rsidR="00DD1FE2" w:rsidRPr="00D841E0" w:rsidRDefault="00DD1FE2">
      <w:pPr>
        <w:numPr>
          <w:ilvl w:val="1"/>
          <w:numId w:val="3"/>
        </w:numPr>
        <w:spacing w:after="120"/>
        <w:ind w:left="709" w:hanging="709"/>
        <w:jc w:val="both"/>
        <w:rPr>
          <w:rFonts w:ascii="Arial" w:hAnsi="Arial" w:cs="Arial"/>
          <w:sz w:val="20"/>
          <w:szCs w:val="20"/>
        </w:rPr>
      </w:pPr>
      <w:r w:rsidRPr="00D841E0">
        <w:rPr>
          <w:rFonts w:ascii="Arial" w:hAnsi="Arial" w:cs="Arial"/>
          <w:sz w:val="20"/>
          <w:szCs w:val="20"/>
        </w:rPr>
        <w:lastRenderedPageBreak/>
        <w:t xml:space="preserve">V jednotkovej cene sú zahrnuté náklady predávajúceho </w:t>
      </w:r>
      <w:r w:rsidR="008E275D" w:rsidRPr="00D841E0">
        <w:rPr>
          <w:rFonts w:ascii="Arial" w:hAnsi="Arial" w:cs="Arial"/>
          <w:sz w:val="20"/>
          <w:szCs w:val="20"/>
        </w:rPr>
        <w:t>za materiál, vrátane c</w:t>
      </w:r>
      <w:r w:rsidR="00B856D9" w:rsidRPr="00D841E0">
        <w:rPr>
          <w:rFonts w:ascii="Arial" w:hAnsi="Arial" w:cs="Arial"/>
          <w:sz w:val="20"/>
          <w:szCs w:val="20"/>
        </w:rPr>
        <w:t>estného poplatku a ADR poplatku</w:t>
      </w:r>
      <w:r w:rsidR="007A6669" w:rsidRPr="00D841E0">
        <w:rPr>
          <w:rFonts w:ascii="Arial" w:hAnsi="Arial" w:cs="Arial"/>
          <w:sz w:val="20"/>
          <w:szCs w:val="20"/>
        </w:rPr>
        <w:t xml:space="preserve"> (poplatok za prepravu nebezpečného nákladu) </w:t>
      </w:r>
      <w:r w:rsidR="008E275D" w:rsidRPr="00D841E0">
        <w:rPr>
          <w:rFonts w:ascii="Arial" w:hAnsi="Arial" w:cs="Arial"/>
          <w:sz w:val="20"/>
          <w:szCs w:val="20"/>
        </w:rPr>
        <w:t>spojené s plnením predmetu tejto zmluvy</w:t>
      </w:r>
      <w:r w:rsidRPr="00D841E0">
        <w:rPr>
          <w:rFonts w:ascii="Arial" w:hAnsi="Arial" w:cs="Arial"/>
          <w:sz w:val="20"/>
          <w:szCs w:val="20"/>
        </w:rPr>
        <w:t>.</w:t>
      </w:r>
    </w:p>
    <w:p w14:paraId="153CFE48" w14:textId="654D1FF4" w:rsidR="008E275D" w:rsidRPr="00D841E0" w:rsidRDefault="008E275D">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Z</w:t>
      </w:r>
      <w:r w:rsidR="00DD1FE2" w:rsidRPr="00D841E0">
        <w:rPr>
          <w:rFonts w:ascii="Arial" w:hAnsi="Arial" w:cs="Arial"/>
          <w:sz w:val="20"/>
          <w:szCs w:val="20"/>
        </w:rPr>
        <w:t xml:space="preserve">a </w:t>
      </w:r>
      <w:r w:rsidRPr="00D841E0">
        <w:rPr>
          <w:rFonts w:ascii="Arial" w:hAnsi="Arial" w:cs="Arial"/>
          <w:sz w:val="20"/>
          <w:szCs w:val="20"/>
        </w:rPr>
        <w:t xml:space="preserve">dopravu, </w:t>
      </w:r>
      <w:proofErr w:type="spellStart"/>
      <w:r w:rsidRPr="00D841E0">
        <w:rPr>
          <w:rFonts w:ascii="Arial" w:hAnsi="Arial" w:cs="Arial"/>
          <w:sz w:val="20"/>
          <w:szCs w:val="20"/>
        </w:rPr>
        <w:t>t.j</w:t>
      </w:r>
      <w:proofErr w:type="spellEnd"/>
      <w:r w:rsidRPr="00D841E0">
        <w:rPr>
          <w:rFonts w:ascii="Arial" w:hAnsi="Arial" w:cs="Arial"/>
          <w:sz w:val="20"/>
          <w:szCs w:val="20"/>
        </w:rPr>
        <w:t xml:space="preserve">. každý návoz, predmetu zmluvy do jednotlivých </w:t>
      </w:r>
      <w:r w:rsidR="007A6669" w:rsidRPr="00D841E0">
        <w:rPr>
          <w:rFonts w:ascii="Arial" w:hAnsi="Arial" w:cs="Arial"/>
          <w:sz w:val="20"/>
          <w:szCs w:val="20"/>
        </w:rPr>
        <w:t>skladov</w:t>
      </w:r>
      <w:r w:rsidRPr="00D841E0">
        <w:rPr>
          <w:rFonts w:ascii="Arial" w:hAnsi="Arial" w:cs="Arial"/>
          <w:sz w:val="20"/>
          <w:szCs w:val="20"/>
        </w:rPr>
        <w:t xml:space="preserve"> uvedených v</w:t>
      </w:r>
      <w:r w:rsidR="007619DB" w:rsidRPr="00D841E0">
        <w:rPr>
          <w:rFonts w:ascii="Arial" w:hAnsi="Arial" w:cs="Arial"/>
          <w:sz w:val="20"/>
          <w:szCs w:val="20"/>
        </w:rPr>
        <w:t xml:space="preserve"> </w:t>
      </w:r>
      <w:r w:rsidRPr="00D841E0">
        <w:rPr>
          <w:rFonts w:ascii="Arial" w:hAnsi="Arial" w:cs="Arial"/>
          <w:sz w:val="20"/>
          <w:szCs w:val="20"/>
        </w:rPr>
        <w:t> Prílohe č.</w:t>
      </w:r>
      <w:r w:rsidR="00AA7CD8" w:rsidRPr="00D841E0">
        <w:rPr>
          <w:rFonts w:ascii="Arial" w:hAnsi="Arial" w:cs="Arial"/>
          <w:sz w:val="20"/>
          <w:szCs w:val="20"/>
        </w:rPr>
        <w:t>1</w:t>
      </w:r>
      <w:r w:rsidRPr="00D841E0">
        <w:rPr>
          <w:rFonts w:ascii="Arial" w:hAnsi="Arial" w:cs="Arial"/>
          <w:sz w:val="20"/>
          <w:szCs w:val="20"/>
        </w:rPr>
        <w:t xml:space="preserve"> zmluvy predávajúci bude fakt</w:t>
      </w:r>
      <w:r w:rsidR="00E74982" w:rsidRPr="00D841E0">
        <w:rPr>
          <w:rFonts w:ascii="Arial" w:hAnsi="Arial" w:cs="Arial"/>
          <w:sz w:val="20"/>
          <w:szCs w:val="20"/>
        </w:rPr>
        <w:t>u</w:t>
      </w:r>
      <w:r w:rsidRPr="00D841E0">
        <w:rPr>
          <w:rFonts w:ascii="Arial" w:hAnsi="Arial" w:cs="Arial"/>
          <w:sz w:val="20"/>
          <w:szCs w:val="20"/>
        </w:rPr>
        <w:t xml:space="preserve">rovať paušálnu </w:t>
      </w:r>
      <w:r w:rsidR="00BC2538" w:rsidRPr="00D841E0">
        <w:rPr>
          <w:rFonts w:ascii="Arial" w:hAnsi="Arial" w:cs="Arial"/>
          <w:sz w:val="20"/>
          <w:szCs w:val="20"/>
        </w:rPr>
        <w:t>cenu</w:t>
      </w:r>
      <w:r w:rsidR="003469E6" w:rsidRPr="00D841E0">
        <w:rPr>
          <w:rFonts w:ascii="Arial" w:hAnsi="Arial" w:cs="Arial"/>
          <w:sz w:val="20"/>
          <w:szCs w:val="20"/>
        </w:rPr>
        <w:t xml:space="preserve"> </w:t>
      </w:r>
      <w:r w:rsidR="00943600" w:rsidRPr="007D783B">
        <w:rPr>
          <w:rFonts w:ascii="Arial" w:hAnsi="Arial" w:cs="Arial"/>
          <w:sz w:val="20"/>
          <w:szCs w:val="20"/>
          <w:highlight w:val="yellow"/>
        </w:rPr>
        <w:t>XX</w:t>
      </w:r>
      <w:r w:rsidR="00517E35" w:rsidRPr="00D841E0">
        <w:rPr>
          <w:rFonts w:ascii="Arial" w:hAnsi="Arial" w:cs="Arial"/>
          <w:sz w:val="20"/>
          <w:szCs w:val="20"/>
        </w:rPr>
        <w:t xml:space="preserve"> </w:t>
      </w:r>
      <w:r w:rsidR="00BA144C" w:rsidRPr="00D841E0">
        <w:rPr>
          <w:rFonts w:ascii="Arial" w:hAnsi="Arial" w:cs="Arial"/>
          <w:sz w:val="20"/>
          <w:szCs w:val="20"/>
        </w:rPr>
        <w:t>EUR</w:t>
      </w:r>
      <w:r w:rsidR="00AA7CD8" w:rsidRPr="00D841E0">
        <w:rPr>
          <w:rFonts w:ascii="Arial" w:hAnsi="Arial" w:cs="Arial"/>
          <w:sz w:val="20"/>
          <w:szCs w:val="20"/>
        </w:rPr>
        <w:t xml:space="preserve"> </w:t>
      </w:r>
      <w:r w:rsidRPr="00D841E0">
        <w:rPr>
          <w:rFonts w:ascii="Arial" w:hAnsi="Arial" w:cs="Arial"/>
          <w:sz w:val="20"/>
          <w:szCs w:val="20"/>
        </w:rPr>
        <w:t>bez DPH</w:t>
      </w:r>
      <w:r w:rsidR="00AA7CD8" w:rsidRPr="00D841E0">
        <w:rPr>
          <w:rFonts w:ascii="Arial" w:hAnsi="Arial" w:cs="Arial"/>
          <w:sz w:val="20"/>
          <w:szCs w:val="20"/>
        </w:rPr>
        <w:t>.</w:t>
      </w:r>
    </w:p>
    <w:p w14:paraId="69C30F20" w14:textId="517E9035" w:rsidR="00517E35" w:rsidRPr="00D841E0" w:rsidRDefault="00517E35">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Za každú objednávku sa bude účtovať iba jedenkrát dovozné, a to aj v prípade, že dodávateľ dovezie tovar z objednávky na viackrát.</w:t>
      </w:r>
    </w:p>
    <w:p w14:paraId="3CFA2D42" w14:textId="1226736B" w:rsidR="00880675" w:rsidRPr="00D841E0" w:rsidRDefault="00880675" w:rsidP="00DC0F31">
      <w:pPr>
        <w:spacing w:after="120"/>
        <w:jc w:val="both"/>
        <w:rPr>
          <w:rFonts w:ascii="Arial" w:hAnsi="Arial" w:cs="Arial"/>
          <w:b/>
          <w:bCs/>
          <w:sz w:val="20"/>
          <w:szCs w:val="20"/>
        </w:rPr>
      </w:pPr>
      <w:r w:rsidRPr="00D841E0">
        <w:rPr>
          <w:rFonts w:ascii="Arial" w:hAnsi="Arial" w:cs="Arial"/>
          <w:b/>
          <w:bCs/>
          <w:sz w:val="20"/>
          <w:szCs w:val="20"/>
        </w:rPr>
        <w:t>Platobné podmienky</w:t>
      </w:r>
    </w:p>
    <w:p w14:paraId="02349B6D" w14:textId="77777777" w:rsidR="00DD1FE2" w:rsidRPr="00D841E0" w:rsidRDefault="008E275D" w:rsidP="0015790D">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 xml:space="preserve">Na </w:t>
      </w:r>
      <w:r w:rsidR="00DD1FE2" w:rsidRPr="00D841E0">
        <w:rPr>
          <w:rFonts w:ascii="Arial" w:hAnsi="Arial" w:cs="Arial"/>
          <w:sz w:val="20"/>
          <w:szCs w:val="20"/>
        </w:rPr>
        <w:t>predmet tejto zmluvy kupujúci neposkytuje preddavok ani zálohové platby.</w:t>
      </w:r>
    </w:p>
    <w:p w14:paraId="373B43FE" w14:textId="77777777" w:rsidR="00DD1FE2" w:rsidRPr="00943600" w:rsidRDefault="00DD1FE2">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Predávajúci vystaví faktúru na základe</w:t>
      </w:r>
      <w:r w:rsidR="00CC4E06" w:rsidRPr="00D841E0">
        <w:rPr>
          <w:rFonts w:ascii="Arial" w:hAnsi="Arial" w:cs="Arial"/>
          <w:sz w:val="20"/>
          <w:szCs w:val="20"/>
        </w:rPr>
        <w:t xml:space="preserve"> </w:t>
      </w:r>
      <w:r w:rsidR="008E275D" w:rsidRPr="00D841E0">
        <w:rPr>
          <w:rFonts w:ascii="Arial" w:hAnsi="Arial" w:cs="Arial"/>
          <w:sz w:val="20"/>
          <w:szCs w:val="20"/>
        </w:rPr>
        <w:t>objednávky</w:t>
      </w:r>
      <w:r w:rsidRPr="00D841E0">
        <w:rPr>
          <w:rFonts w:ascii="Arial" w:hAnsi="Arial" w:cs="Arial"/>
          <w:sz w:val="20"/>
          <w:szCs w:val="20"/>
        </w:rPr>
        <w:t xml:space="preserve"> kupujúc</w:t>
      </w:r>
      <w:r w:rsidR="008E275D" w:rsidRPr="00D841E0">
        <w:rPr>
          <w:rFonts w:ascii="Arial" w:hAnsi="Arial" w:cs="Arial"/>
          <w:sz w:val="20"/>
          <w:szCs w:val="20"/>
        </w:rPr>
        <w:t xml:space="preserve">eho </w:t>
      </w:r>
      <w:r w:rsidR="00CC4E06" w:rsidRPr="00D841E0">
        <w:rPr>
          <w:rFonts w:ascii="Arial" w:hAnsi="Arial" w:cs="Arial"/>
          <w:sz w:val="20"/>
          <w:szCs w:val="20"/>
        </w:rPr>
        <w:t xml:space="preserve">na adresu </w:t>
      </w:r>
      <w:r w:rsidR="00B856D9" w:rsidRPr="00D841E0">
        <w:rPr>
          <w:rFonts w:ascii="Arial" w:hAnsi="Arial" w:cs="Arial"/>
          <w:sz w:val="20"/>
          <w:szCs w:val="20"/>
        </w:rPr>
        <w:t>predávajúceho</w:t>
      </w:r>
      <w:r w:rsidR="00CC4E06" w:rsidRPr="00D841E0">
        <w:rPr>
          <w:rFonts w:ascii="Arial" w:hAnsi="Arial" w:cs="Arial"/>
          <w:sz w:val="20"/>
          <w:szCs w:val="20"/>
        </w:rPr>
        <w:t xml:space="preserve"> v</w:t>
      </w:r>
      <w:r w:rsidR="00C57CA9" w:rsidRPr="00D841E0">
        <w:rPr>
          <w:rFonts w:ascii="Arial" w:hAnsi="Arial" w:cs="Arial"/>
          <w:sz w:val="20"/>
          <w:szCs w:val="20"/>
        </w:rPr>
        <w:t> </w:t>
      </w:r>
      <w:r w:rsidR="00C57CA9" w:rsidRPr="00943600">
        <w:rPr>
          <w:rFonts w:ascii="Arial" w:hAnsi="Arial" w:cs="Arial"/>
          <w:sz w:val="20"/>
          <w:szCs w:val="20"/>
        </w:rPr>
        <w:t>dvoch (</w:t>
      </w:r>
      <w:r w:rsidR="00CC4E06" w:rsidRPr="00943600">
        <w:rPr>
          <w:rFonts w:ascii="Arial" w:hAnsi="Arial" w:cs="Arial"/>
          <w:sz w:val="20"/>
          <w:szCs w:val="20"/>
        </w:rPr>
        <w:t>2</w:t>
      </w:r>
      <w:r w:rsidR="00C57CA9" w:rsidRPr="00943600">
        <w:rPr>
          <w:rFonts w:ascii="Arial" w:hAnsi="Arial" w:cs="Arial"/>
          <w:sz w:val="20"/>
          <w:szCs w:val="20"/>
        </w:rPr>
        <w:t>)</w:t>
      </w:r>
      <w:r w:rsidR="00CC4E06" w:rsidRPr="00943600">
        <w:rPr>
          <w:rFonts w:ascii="Arial" w:hAnsi="Arial" w:cs="Arial"/>
          <w:sz w:val="20"/>
          <w:szCs w:val="20"/>
        </w:rPr>
        <w:t xml:space="preserve"> exemplároch najneskôr do </w:t>
      </w:r>
      <w:r w:rsidR="00BA144C" w:rsidRPr="00943600">
        <w:rPr>
          <w:rFonts w:ascii="Arial" w:hAnsi="Arial" w:cs="Arial"/>
          <w:sz w:val="20"/>
          <w:szCs w:val="20"/>
        </w:rPr>
        <w:t>piatich (</w:t>
      </w:r>
      <w:r w:rsidR="00CC4E06" w:rsidRPr="00943600">
        <w:rPr>
          <w:rFonts w:ascii="Arial" w:hAnsi="Arial" w:cs="Arial"/>
          <w:sz w:val="20"/>
          <w:szCs w:val="20"/>
        </w:rPr>
        <w:t>5</w:t>
      </w:r>
      <w:r w:rsidR="00BA144C" w:rsidRPr="00943600">
        <w:rPr>
          <w:rFonts w:ascii="Arial" w:hAnsi="Arial" w:cs="Arial"/>
          <w:sz w:val="20"/>
          <w:szCs w:val="20"/>
        </w:rPr>
        <w:t>)</w:t>
      </w:r>
      <w:r w:rsidR="007A6669" w:rsidRPr="00943600">
        <w:rPr>
          <w:rFonts w:ascii="Arial" w:hAnsi="Arial" w:cs="Arial"/>
          <w:sz w:val="20"/>
          <w:szCs w:val="20"/>
        </w:rPr>
        <w:t xml:space="preserve"> kalendárnych</w:t>
      </w:r>
      <w:r w:rsidR="00CC4E06" w:rsidRPr="00943600">
        <w:rPr>
          <w:rFonts w:ascii="Arial" w:hAnsi="Arial" w:cs="Arial"/>
          <w:sz w:val="20"/>
          <w:szCs w:val="20"/>
        </w:rPr>
        <w:t xml:space="preserve"> dní od dodania predmetu zmluvy a doručí ju na adresu:</w:t>
      </w:r>
    </w:p>
    <w:p w14:paraId="21D86C20" w14:textId="6DE0A6C3" w:rsidR="00943600" w:rsidRPr="00943600" w:rsidRDefault="00943600" w:rsidP="00943600">
      <w:pPr>
        <w:pStyle w:val="Odsekzoznamu"/>
        <w:ind w:left="567" w:firstLine="142"/>
        <w:jc w:val="both"/>
        <w:rPr>
          <w:rFonts w:ascii="Arial" w:hAnsi="Arial" w:cs="Arial"/>
          <w:bCs/>
          <w:color w:val="000000"/>
          <w:sz w:val="20"/>
          <w:szCs w:val="20"/>
        </w:rPr>
      </w:pPr>
      <w:r w:rsidRPr="00943600">
        <w:rPr>
          <w:rFonts w:ascii="Arial" w:hAnsi="Arial" w:cs="Arial"/>
          <w:bCs/>
          <w:color w:val="000000"/>
          <w:sz w:val="20"/>
          <w:szCs w:val="20"/>
        </w:rPr>
        <w:t xml:space="preserve">Železničná spoločnosť Slovensko, </w:t>
      </w:r>
      <w:proofErr w:type="spellStart"/>
      <w:r w:rsidRPr="00943600">
        <w:rPr>
          <w:rFonts w:ascii="Arial" w:hAnsi="Arial" w:cs="Arial"/>
          <w:bCs/>
          <w:color w:val="000000"/>
          <w:sz w:val="20"/>
          <w:szCs w:val="20"/>
        </w:rPr>
        <w:t>a.s</w:t>
      </w:r>
      <w:proofErr w:type="spellEnd"/>
      <w:r w:rsidRPr="00943600">
        <w:rPr>
          <w:rFonts w:ascii="Arial" w:hAnsi="Arial" w:cs="Arial"/>
          <w:bCs/>
          <w:color w:val="000000"/>
          <w:sz w:val="20"/>
          <w:szCs w:val="20"/>
        </w:rPr>
        <w:t>.</w:t>
      </w:r>
    </w:p>
    <w:p w14:paraId="06B8C3A5" w14:textId="77777777" w:rsidR="00943600" w:rsidRPr="00943600" w:rsidRDefault="00943600" w:rsidP="00943600">
      <w:pPr>
        <w:pStyle w:val="Odsekzoznamu"/>
        <w:ind w:left="567" w:firstLine="142"/>
        <w:jc w:val="both"/>
        <w:rPr>
          <w:rFonts w:ascii="Arial" w:hAnsi="Arial" w:cs="Arial"/>
          <w:bCs/>
          <w:color w:val="000000"/>
          <w:sz w:val="20"/>
          <w:szCs w:val="20"/>
        </w:rPr>
      </w:pPr>
      <w:r w:rsidRPr="00943600">
        <w:rPr>
          <w:rFonts w:ascii="Arial" w:hAnsi="Arial" w:cs="Arial"/>
          <w:bCs/>
          <w:color w:val="000000"/>
          <w:sz w:val="20"/>
          <w:szCs w:val="20"/>
        </w:rPr>
        <w:t>Sekcia účtovníctva a daní</w:t>
      </w:r>
    </w:p>
    <w:p w14:paraId="7936575F" w14:textId="77777777" w:rsidR="00943600" w:rsidRPr="00943600" w:rsidRDefault="00943600" w:rsidP="00943600">
      <w:pPr>
        <w:pStyle w:val="Odsekzoznamu"/>
        <w:tabs>
          <w:tab w:val="left" w:pos="567"/>
        </w:tabs>
        <w:overflowPunct w:val="0"/>
        <w:autoSpaceDE w:val="0"/>
        <w:autoSpaceDN w:val="0"/>
        <w:adjustRightInd w:val="0"/>
        <w:ind w:left="720" w:hanging="11"/>
        <w:jc w:val="both"/>
        <w:textAlignment w:val="baseline"/>
        <w:rPr>
          <w:rFonts w:ascii="Arial" w:hAnsi="Arial" w:cs="Arial"/>
          <w:bCs/>
          <w:color w:val="000000"/>
          <w:sz w:val="20"/>
          <w:szCs w:val="20"/>
          <w:lang w:eastAsia="en-GB"/>
        </w:rPr>
      </w:pPr>
      <w:r w:rsidRPr="00943600">
        <w:rPr>
          <w:rFonts w:ascii="Arial" w:hAnsi="Arial" w:cs="Arial"/>
          <w:bCs/>
          <w:color w:val="000000"/>
          <w:sz w:val="20"/>
          <w:szCs w:val="20"/>
          <w:lang w:eastAsia="en-GB"/>
        </w:rPr>
        <w:t>Pri bitúnku 2 (pracovisko Letná 42)</w:t>
      </w:r>
    </w:p>
    <w:p w14:paraId="3A2660C1" w14:textId="1BEC3D24" w:rsidR="00DD1FE2" w:rsidRDefault="00943600" w:rsidP="00943600">
      <w:pPr>
        <w:tabs>
          <w:tab w:val="left" w:pos="9498"/>
        </w:tabs>
        <w:ind w:right="142" w:firstLine="709"/>
        <w:jc w:val="both"/>
        <w:rPr>
          <w:rFonts w:ascii="Arial" w:hAnsi="Arial" w:cs="Arial"/>
          <w:sz w:val="20"/>
          <w:szCs w:val="20"/>
        </w:rPr>
      </w:pPr>
      <w:r w:rsidRPr="00943600">
        <w:rPr>
          <w:rFonts w:ascii="Arial" w:hAnsi="Arial" w:cs="Arial"/>
          <w:bCs/>
          <w:color w:val="000000"/>
          <w:sz w:val="20"/>
          <w:szCs w:val="20"/>
          <w:lang w:eastAsia="en-GB"/>
        </w:rPr>
        <w:t>040 01 Košice</w:t>
      </w:r>
    </w:p>
    <w:p w14:paraId="797BEE3D" w14:textId="77777777" w:rsidR="007D7227" w:rsidRPr="00943600" w:rsidRDefault="007D7227" w:rsidP="00943600">
      <w:pPr>
        <w:tabs>
          <w:tab w:val="left" w:pos="9498"/>
        </w:tabs>
        <w:ind w:right="142" w:firstLine="709"/>
        <w:jc w:val="both"/>
        <w:rPr>
          <w:rFonts w:ascii="Arial" w:hAnsi="Arial" w:cs="Arial"/>
          <w:sz w:val="20"/>
          <w:szCs w:val="20"/>
        </w:rPr>
      </w:pPr>
    </w:p>
    <w:p w14:paraId="47362EFD" w14:textId="25A09613" w:rsidR="00DD1FE2" w:rsidRPr="00D841E0" w:rsidRDefault="00DD1FE2">
      <w:pPr>
        <w:numPr>
          <w:ilvl w:val="1"/>
          <w:numId w:val="3"/>
        </w:numPr>
        <w:spacing w:after="120"/>
        <w:ind w:left="709" w:hanging="709"/>
        <w:jc w:val="both"/>
        <w:rPr>
          <w:rFonts w:ascii="Arial" w:hAnsi="Arial" w:cs="Arial"/>
          <w:sz w:val="20"/>
          <w:szCs w:val="20"/>
        </w:rPr>
      </w:pPr>
      <w:r w:rsidRPr="00943600">
        <w:rPr>
          <w:rFonts w:ascii="Arial" w:hAnsi="Arial" w:cs="Arial"/>
          <w:sz w:val="20"/>
          <w:szCs w:val="20"/>
        </w:rPr>
        <w:t xml:space="preserve">V prípade, že faktúra nebude doručená do </w:t>
      </w:r>
      <w:r w:rsidR="00BA144C" w:rsidRPr="00943600">
        <w:rPr>
          <w:rFonts w:ascii="Arial" w:hAnsi="Arial" w:cs="Arial"/>
          <w:sz w:val="20"/>
          <w:szCs w:val="20"/>
        </w:rPr>
        <w:t>pätnástich (</w:t>
      </w:r>
      <w:r w:rsidR="007A6669" w:rsidRPr="00943600">
        <w:rPr>
          <w:rFonts w:ascii="Arial" w:hAnsi="Arial" w:cs="Arial"/>
          <w:sz w:val="20"/>
          <w:szCs w:val="20"/>
        </w:rPr>
        <w:t>1</w:t>
      </w:r>
      <w:r w:rsidRPr="00943600">
        <w:rPr>
          <w:rFonts w:ascii="Arial" w:hAnsi="Arial" w:cs="Arial"/>
          <w:sz w:val="20"/>
          <w:szCs w:val="20"/>
        </w:rPr>
        <w:t>5</w:t>
      </w:r>
      <w:r w:rsidR="00BA144C" w:rsidRPr="00943600">
        <w:rPr>
          <w:rFonts w:ascii="Arial" w:hAnsi="Arial" w:cs="Arial"/>
          <w:sz w:val="20"/>
          <w:szCs w:val="20"/>
        </w:rPr>
        <w:t>)</w:t>
      </w:r>
      <w:r w:rsidRPr="00943600">
        <w:rPr>
          <w:rFonts w:ascii="Arial" w:hAnsi="Arial" w:cs="Arial"/>
          <w:sz w:val="20"/>
          <w:szCs w:val="20"/>
        </w:rPr>
        <w:t xml:space="preserve"> </w:t>
      </w:r>
      <w:r w:rsidR="007A6669" w:rsidRPr="00943600">
        <w:rPr>
          <w:rFonts w:ascii="Arial" w:hAnsi="Arial" w:cs="Arial"/>
          <w:sz w:val="20"/>
          <w:szCs w:val="20"/>
        </w:rPr>
        <w:t xml:space="preserve">kalendárnych </w:t>
      </w:r>
      <w:r w:rsidRPr="00943600">
        <w:rPr>
          <w:rFonts w:ascii="Arial" w:hAnsi="Arial" w:cs="Arial"/>
          <w:sz w:val="20"/>
          <w:szCs w:val="20"/>
        </w:rPr>
        <w:t>dní</w:t>
      </w:r>
      <w:r w:rsidR="003769FB" w:rsidRPr="00943600">
        <w:rPr>
          <w:rFonts w:ascii="Arial" w:hAnsi="Arial" w:cs="Arial"/>
          <w:sz w:val="20"/>
          <w:szCs w:val="20"/>
        </w:rPr>
        <w:t xml:space="preserve"> odo dňa jej vystavenia,</w:t>
      </w:r>
      <w:r w:rsidRPr="00943600">
        <w:rPr>
          <w:rFonts w:ascii="Arial" w:hAnsi="Arial" w:cs="Arial"/>
          <w:sz w:val="20"/>
          <w:szCs w:val="20"/>
        </w:rPr>
        <w:t xml:space="preserve"> lehota</w:t>
      </w:r>
      <w:r w:rsidRPr="00D841E0">
        <w:rPr>
          <w:rFonts w:ascii="Arial" w:hAnsi="Arial" w:cs="Arial"/>
          <w:sz w:val="20"/>
          <w:szCs w:val="20"/>
        </w:rPr>
        <w:t xml:space="preserve"> splatnosti sa predlžuje o počet dní presahujúcich túto lehotu.</w:t>
      </w:r>
    </w:p>
    <w:p w14:paraId="04B578DB" w14:textId="4697AC93" w:rsidR="00CC4E06" w:rsidRPr="00D841E0" w:rsidRDefault="00CC4E06" w:rsidP="00E10719">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 xml:space="preserve">Kontaktná osoba podľa </w:t>
      </w:r>
      <w:r w:rsidR="007A6669" w:rsidRPr="00D841E0">
        <w:rPr>
          <w:rFonts w:ascii="Arial" w:hAnsi="Arial" w:cs="Arial"/>
          <w:sz w:val="20"/>
          <w:szCs w:val="20"/>
        </w:rPr>
        <w:t>P</w:t>
      </w:r>
      <w:r w:rsidRPr="00D841E0">
        <w:rPr>
          <w:rFonts w:ascii="Arial" w:hAnsi="Arial" w:cs="Arial"/>
          <w:sz w:val="20"/>
          <w:szCs w:val="20"/>
        </w:rPr>
        <w:t xml:space="preserve">rílohy č.2 </w:t>
      </w:r>
      <w:r w:rsidR="00BA144C" w:rsidRPr="00D841E0">
        <w:rPr>
          <w:rFonts w:ascii="Arial" w:hAnsi="Arial" w:cs="Arial"/>
          <w:sz w:val="20"/>
          <w:szCs w:val="20"/>
        </w:rPr>
        <w:t xml:space="preserve">tejto zmluvy </w:t>
      </w:r>
      <w:r w:rsidRPr="00D841E0">
        <w:rPr>
          <w:rFonts w:ascii="Arial" w:hAnsi="Arial" w:cs="Arial"/>
          <w:sz w:val="20"/>
          <w:szCs w:val="20"/>
        </w:rPr>
        <w:t>potvrdí jeden diel faktúry príp.</w:t>
      </w:r>
      <w:r w:rsidR="007A6669" w:rsidRPr="00D841E0">
        <w:rPr>
          <w:rFonts w:ascii="Arial" w:hAnsi="Arial" w:cs="Arial"/>
          <w:sz w:val="20"/>
          <w:szCs w:val="20"/>
        </w:rPr>
        <w:t xml:space="preserve"> </w:t>
      </w:r>
      <w:r w:rsidRPr="00D841E0">
        <w:rPr>
          <w:rFonts w:ascii="Arial" w:hAnsi="Arial" w:cs="Arial"/>
          <w:sz w:val="20"/>
          <w:szCs w:val="20"/>
        </w:rPr>
        <w:t xml:space="preserve">dodací list a doručí e-mailom príp. poštou </w:t>
      </w:r>
      <w:r w:rsidR="003769FB" w:rsidRPr="00D841E0">
        <w:rPr>
          <w:rFonts w:ascii="Arial" w:hAnsi="Arial" w:cs="Arial"/>
          <w:sz w:val="20"/>
          <w:szCs w:val="20"/>
        </w:rPr>
        <w:t>predávajúcemu</w:t>
      </w:r>
      <w:r w:rsidRPr="00D841E0">
        <w:rPr>
          <w:rFonts w:ascii="Arial" w:hAnsi="Arial" w:cs="Arial"/>
          <w:sz w:val="20"/>
          <w:szCs w:val="20"/>
        </w:rPr>
        <w:t>.</w:t>
      </w:r>
    </w:p>
    <w:p w14:paraId="40EA0DF9" w14:textId="0DB3D058" w:rsidR="00DD1FE2" w:rsidRPr="00D841E0" w:rsidRDefault="00ED5B01" w:rsidP="00DC0F31">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Splatnosť faktúry je</w:t>
      </w:r>
      <w:r w:rsidR="00CC4E06" w:rsidRPr="00D841E0">
        <w:rPr>
          <w:rFonts w:ascii="Arial" w:hAnsi="Arial" w:cs="Arial"/>
          <w:sz w:val="20"/>
          <w:szCs w:val="20"/>
        </w:rPr>
        <w:t xml:space="preserve"> </w:t>
      </w:r>
      <w:r w:rsidR="00BA144C" w:rsidRPr="00D841E0">
        <w:rPr>
          <w:rFonts w:ascii="Arial" w:hAnsi="Arial" w:cs="Arial"/>
          <w:sz w:val="20"/>
          <w:szCs w:val="20"/>
        </w:rPr>
        <w:t>tridsať (</w:t>
      </w:r>
      <w:r w:rsidR="00CC4E06" w:rsidRPr="00D841E0">
        <w:rPr>
          <w:rFonts w:ascii="Arial" w:hAnsi="Arial" w:cs="Arial"/>
          <w:sz w:val="20"/>
          <w:szCs w:val="20"/>
        </w:rPr>
        <w:t>30</w:t>
      </w:r>
      <w:r w:rsidR="00BA144C" w:rsidRPr="00D841E0">
        <w:rPr>
          <w:rFonts w:ascii="Arial" w:hAnsi="Arial" w:cs="Arial"/>
          <w:sz w:val="20"/>
          <w:szCs w:val="20"/>
        </w:rPr>
        <w:t>)</w:t>
      </w:r>
      <w:r w:rsidR="00CC4E06" w:rsidRPr="00D841E0">
        <w:rPr>
          <w:rFonts w:ascii="Arial" w:hAnsi="Arial" w:cs="Arial"/>
          <w:sz w:val="20"/>
          <w:szCs w:val="20"/>
        </w:rPr>
        <w:t xml:space="preserve"> </w:t>
      </w:r>
      <w:r w:rsidR="00C26309" w:rsidRPr="00D841E0">
        <w:rPr>
          <w:rFonts w:ascii="Arial" w:hAnsi="Arial" w:cs="Arial"/>
          <w:sz w:val="20"/>
          <w:szCs w:val="20"/>
        </w:rPr>
        <w:t xml:space="preserve">kalendárnych </w:t>
      </w:r>
      <w:r w:rsidR="00CC4E06" w:rsidRPr="00D841E0">
        <w:rPr>
          <w:rFonts w:ascii="Arial" w:hAnsi="Arial" w:cs="Arial"/>
          <w:sz w:val="20"/>
          <w:szCs w:val="20"/>
        </w:rPr>
        <w:t>dní od</w:t>
      </w:r>
      <w:r w:rsidR="000B7FF1" w:rsidRPr="00D841E0">
        <w:rPr>
          <w:rFonts w:ascii="Arial" w:hAnsi="Arial" w:cs="Arial"/>
          <w:sz w:val="20"/>
          <w:szCs w:val="20"/>
        </w:rPr>
        <w:t>o dňa</w:t>
      </w:r>
      <w:r w:rsidR="00CC4E06" w:rsidRPr="00D841E0">
        <w:rPr>
          <w:rFonts w:ascii="Arial" w:hAnsi="Arial" w:cs="Arial"/>
          <w:sz w:val="20"/>
          <w:szCs w:val="20"/>
        </w:rPr>
        <w:t xml:space="preserve"> jej vystavenia predávajúcim. Za uhradenie faktúry sa považuje deň, v ktorom bude fakt</w:t>
      </w:r>
      <w:r w:rsidR="00A03923" w:rsidRPr="00D841E0">
        <w:rPr>
          <w:rFonts w:ascii="Arial" w:hAnsi="Arial" w:cs="Arial"/>
          <w:sz w:val="20"/>
          <w:szCs w:val="20"/>
        </w:rPr>
        <w:t>u</w:t>
      </w:r>
      <w:r w:rsidR="00CC4E06" w:rsidRPr="00D841E0">
        <w:rPr>
          <w:rFonts w:ascii="Arial" w:hAnsi="Arial" w:cs="Arial"/>
          <w:sz w:val="20"/>
          <w:szCs w:val="20"/>
        </w:rPr>
        <w:t>rovaná suma odpísaná z účtu kupujúceho. V prípade, že splatnosť faktúry pripadne na deň pracovného voľna alebo na deň pracovného pokoja, bude sa za deň splatnosti faktúry považovať najbližší nasledujúci pracovný deň.</w:t>
      </w:r>
    </w:p>
    <w:p w14:paraId="6E26EDEF" w14:textId="77777777" w:rsidR="00CC29DD" w:rsidRPr="00D841E0" w:rsidRDefault="00DD1FE2">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Neoddeliteľnou súčasťou faktúry musí byť kópia objednávky a kópia potvrdeného dodacieho listu  o prevzatí predmetu objednávky.</w:t>
      </w:r>
    </w:p>
    <w:p w14:paraId="44EEDC05" w14:textId="19A6BFEE" w:rsidR="002B14A8" w:rsidRPr="00D841E0" w:rsidRDefault="0077331D" w:rsidP="00920853">
      <w:pPr>
        <w:spacing w:after="120"/>
        <w:ind w:left="709"/>
        <w:jc w:val="both"/>
        <w:rPr>
          <w:rFonts w:ascii="Arial" w:hAnsi="Arial" w:cs="Arial"/>
          <w:sz w:val="20"/>
          <w:szCs w:val="20"/>
        </w:rPr>
      </w:pPr>
      <w:r w:rsidRPr="00D841E0">
        <w:rPr>
          <w:rFonts w:ascii="Arial" w:hAnsi="Arial" w:cs="Arial"/>
          <w:sz w:val="20"/>
          <w:szCs w:val="20"/>
        </w:rPr>
        <w:t xml:space="preserve">Na faktúru za dlhodobý nájom fliaš </w:t>
      </w:r>
      <w:r w:rsidR="00CC29DD" w:rsidRPr="00D841E0">
        <w:rPr>
          <w:rFonts w:ascii="Arial" w:hAnsi="Arial" w:cs="Arial"/>
          <w:sz w:val="20"/>
          <w:szCs w:val="20"/>
        </w:rPr>
        <w:t xml:space="preserve">je predávajúci povinný </w:t>
      </w:r>
      <w:r w:rsidR="00ED5B01" w:rsidRPr="00D841E0">
        <w:rPr>
          <w:rFonts w:ascii="Arial" w:hAnsi="Arial" w:cs="Arial"/>
          <w:sz w:val="20"/>
          <w:szCs w:val="20"/>
        </w:rPr>
        <w:t>uviesť údaj ZSSK</w:t>
      </w:r>
      <w:r w:rsidR="00A2100B" w:rsidRPr="00D841E0">
        <w:rPr>
          <w:rFonts w:ascii="Arial" w:hAnsi="Arial" w:cs="Arial"/>
          <w:sz w:val="20"/>
          <w:szCs w:val="20"/>
        </w:rPr>
        <w:t xml:space="preserve"> (číslo kontrakt</w:t>
      </w:r>
      <w:r w:rsidR="00F32BC0" w:rsidRPr="00D841E0">
        <w:rPr>
          <w:rFonts w:ascii="Arial" w:hAnsi="Arial" w:cs="Arial"/>
          <w:sz w:val="20"/>
          <w:szCs w:val="20"/>
        </w:rPr>
        <w:t>u</w:t>
      </w:r>
      <w:r w:rsidR="00A2100B" w:rsidRPr="00D841E0">
        <w:rPr>
          <w:rFonts w:ascii="Arial" w:hAnsi="Arial" w:cs="Arial"/>
          <w:sz w:val="20"/>
          <w:szCs w:val="20"/>
        </w:rPr>
        <w:t>)</w:t>
      </w:r>
      <w:r w:rsidR="00ED5B01" w:rsidRPr="00D841E0">
        <w:rPr>
          <w:rFonts w:ascii="Arial" w:hAnsi="Arial" w:cs="Arial"/>
          <w:sz w:val="20"/>
          <w:szCs w:val="20"/>
        </w:rPr>
        <w:t xml:space="preserve"> na zúčtovanie </w:t>
      </w:r>
      <w:r w:rsidR="00CC29DD" w:rsidRPr="00D841E0">
        <w:rPr>
          <w:rFonts w:ascii="Arial" w:hAnsi="Arial" w:cs="Arial"/>
          <w:sz w:val="20"/>
          <w:szCs w:val="20"/>
        </w:rPr>
        <w:t>došlej faktúry</w:t>
      </w:r>
      <w:r w:rsidR="007F5AF5" w:rsidRPr="00D841E0">
        <w:rPr>
          <w:rFonts w:ascii="Arial" w:hAnsi="Arial" w:cs="Arial"/>
          <w:sz w:val="20"/>
          <w:szCs w:val="20"/>
        </w:rPr>
        <w:t>.</w:t>
      </w:r>
    </w:p>
    <w:p w14:paraId="02BBCF88" w14:textId="306550A7" w:rsidR="00F6008E" w:rsidRDefault="00F6008E" w:rsidP="00F30142">
      <w:pPr>
        <w:pStyle w:val="Odsekzoznamu"/>
        <w:numPr>
          <w:ilvl w:val="1"/>
          <w:numId w:val="3"/>
        </w:numPr>
        <w:suppressAutoHyphens w:val="0"/>
        <w:autoSpaceDE w:val="0"/>
        <w:autoSpaceDN w:val="0"/>
        <w:adjustRightInd w:val="0"/>
        <w:spacing w:before="120" w:after="120"/>
        <w:ind w:left="709" w:hanging="709"/>
        <w:jc w:val="both"/>
        <w:rPr>
          <w:rFonts w:ascii="Arial" w:hAnsi="Arial" w:cs="Arial"/>
          <w:sz w:val="20"/>
          <w:szCs w:val="20"/>
        </w:rPr>
      </w:pPr>
      <w:bookmarkStart w:id="0" w:name="_Hlk189642994"/>
      <w:r w:rsidRPr="00F6008E">
        <w:rPr>
          <w:rFonts w:ascii="Arial" w:hAnsi="Arial" w:cs="Arial"/>
          <w:sz w:val="20"/>
          <w:szCs w:val="20"/>
        </w:rPr>
        <w:t>Predávajúci so sídlom v Slovenskej republike sa zaväzuje uvádzať na vystavenej faktúre čísla bankových účtov, ktoré sú zverejnené v zozname na webovom sídle Finančného riaditeľstva SR (ďalej len „</w:t>
      </w:r>
      <w:r w:rsidRPr="00F6008E">
        <w:rPr>
          <w:rFonts w:ascii="Arial" w:hAnsi="Arial" w:cs="Arial"/>
          <w:b/>
          <w:bCs/>
          <w:sz w:val="20"/>
          <w:szCs w:val="20"/>
        </w:rPr>
        <w:t>zoznam FR SR</w:t>
      </w:r>
      <w:r w:rsidRPr="00F6008E">
        <w:rPr>
          <w:rFonts w:ascii="Arial" w:hAnsi="Arial" w:cs="Arial"/>
          <w:sz w:val="20"/>
          <w:szCs w:val="20"/>
        </w:rPr>
        <w:t>“). V prípade, že Kupujúci uhradí celkovú hodnotu faktúry na bankový účet uvedený na faktúre Predávajúceho, ktorý ale nebol zverejnený v zozname FR SR a  následne správca dane bude požadovať od Kupujúceho ručenie za DPH, Predávajúci sa zaväzuje z titulu náhrady škody uhradiť Kupujúcemu túto DPH v plnej výške do 10 (desať) dní od doručenia jej vyúčtovania Predávajúcemu. Podkladom k vyúčtovaniu je fotokópia rozhodnutia správcu dane a doklad o jej úhrade. Kupujúci sa z titulu oznamovacej povinnosti bankových účtov zaväzuje postupovať v súlade s platnou daňovou legislatívou.</w:t>
      </w:r>
      <w:r w:rsidR="001D1F19">
        <w:rPr>
          <w:rFonts w:ascii="Arial" w:hAnsi="Arial" w:cs="Arial"/>
          <w:sz w:val="20"/>
          <w:szCs w:val="20"/>
        </w:rPr>
        <w:t xml:space="preserve"> </w:t>
      </w:r>
      <w:r w:rsidRPr="00F6008E">
        <w:rPr>
          <w:rStyle w:val="normaltextrun"/>
          <w:rFonts w:ascii="Arial" w:hAnsi="Arial" w:cs="Arial"/>
          <w:sz w:val="20"/>
          <w:szCs w:val="20"/>
        </w:rPr>
        <w:t xml:space="preserve">V prípade, že </w:t>
      </w:r>
      <w:r w:rsidRPr="00F6008E">
        <w:rPr>
          <w:rFonts w:ascii="Arial" w:hAnsi="Arial" w:cs="Arial"/>
          <w:sz w:val="20"/>
          <w:szCs w:val="20"/>
        </w:rPr>
        <w:t>Kupujúci</w:t>
      </w:r>
      <w:r w:rsidRPr="00F6008E">
        <w:rPr>
          <w:rStyle w:val="normaltextrun"/>
          <w:rFonts w:ascii="Arial" w:hAnsi="Arial" w:cs="Arial"/>
          <w:sz w:val="20"/>
          <w:szCs w:val="20"/>
        </w:rPr>
        <w:t xml:space="preserve"> nedodrží  lehotu splatnosti faktúry z dôvodu, že </w:t>
      </w:r>
      <w:r w:rsidRPr="00F6008E">
        <w:rPr>
          <w:rFonts w:ascii="Arial" w:hAnsi="Arial" w:cs="Arial"/>
          <w:sz w:val="20"/>
          <w:szCs w:val="20"/>
        </w:rPr>
        <w:t>Predávajúci</w:t>
      </w:r>
      <w:r w:rsidRPr="00F6008E">
        <w:rPr>
          <w:rStyle w:val="normaltextrun"/>
          <w:rFonts w:ascii="Arial" w:hAnsi="Arial" w:cs="Arial"/>
          <w:sz w:val="20"/>
          <w:szCs w:val="20"/>
        </w:rPr>
        <w:t xml:space="preserve"> nezverejnil svoj bankový účet uvedený na faktúre  v zozname FR SR podľa platného zákona o DPH, </w:t>
      </w:r>
      <w:r w:rsidRPr="00F6008E">
        <w:rPr>
          <w:rFonts w:ascii="Arial" w:hAnsi="Arial" w:cs="Arial"/>
          <w:sz w:val="20"/>
          <w:szCs w:val="20"/>
        </w:rPr>
        <w:t>Predávajúci</w:t>
      </w:r>
      <w:r w:rsidRPr="00F6008E">
        <w:rPr>
          <w:rStyle w:val="normaltextrun"/>
          <w:rFonts w:ascii="Arial" w:hAnsi="Arial" w:cs="Arial"/>
          <w:sz w:val="20"/>
          <w:szCs w:val="20"/>
        </w:rPr>
        <w:t xml:space="preserve"> nemá nárok na úrok z omeškania z titulu oneskorenej úhrady.</w:t>
      </w:r>
      <w:r w:rsidRPr="00F6008E">
        <w:rPr>
          <w:rStyle w:val="normaltextrun"/>
          <w:rFonts w:cs="Arial"/>
          <w:sz w:val="20"/>
          <w:szCs w:val="20"/>
        </w:rPr>
        <w:t xml:space="preserve"> </w:t>
      </w:r>
      <w:r w:rsidRPr="00F6008E">
        <w:rPr>
          <w:rFonts w:ascii="Arial" w:hAnsi="Arial" w:cs="Arial"/>
          <w:sz w:val="20"/>
          <w:szCs w:val="20"/>
        </w:rPr>
        <w:t xml:space="preserve">Kupujúci </w:t>
      </w:r>
      <w:r w:rsidRPr="00F6008E">
        <w:rPr>
          <w:rFonts w:ascii="Arial" w:hAnsi="Arial" w:cs="Arial"/>
          <w:sz w:val="20"/>
          <w:szCs w:val="20"/>
          <w:lang w:val="x-none"/>
        </w:rPr>
        <w:t xml:space="preserve">zároveň môže účtovať </w:t>
      </w:r>
      <w:r w:rsidRPr="00F6008E">
        <w:rPr>
          <w:rFonts w:ascii="Arial" w:hAnsi="Arial" w:cs="Arial"/>
          <w:sz w:val="20"/>
          <w:szCs w:val="20"/>
        </w:rPr>
        <w:t xml:space="preserve">Predávajúcemu </w:t>
      </w:r>
      <w:r w:rsidRPr="00F6008E">
        <w:rPr>
          <w:rFonts w:ascii="Arial" w:hAnsi="Arial" w:cs="Arial"/>
          <w:sz w:val="20"/>
          <w:szCs w:val="20"/>
          <w:lang w:val="x-none"/>
        </w:rPr>
        <w:t xml:space="preserve">zmluvnú pokutu vo výške 0,03 </w:t>
      </w:r>
      <w:r w:rsidRPr="00F6008E">
        <w:rPr>
          <w:rFonts w:ascii="Arial" w:hAnsi="Arial" w:cs="Arial"/>
          <w:sz w:val="20"/>
          <w:szCs w:val="20"/>
        </w:rPr>
        <w:t>%</w:t>
      </w:r>
      <w:r w:rsidRPr="00F6008E">
        <w:rPr>
          <w:rFonts w:ascii="Arial" w:hAnsi="Arial" w:cs="Arial"/>
          <w:sz w:val="20"/>
          <w:szCs w:val="20"/>
          <w:vertAlign w:val="subscript"/>
        </w:rPr>
        <w:t xml:space="preserve"> </w:t>
      </w:r>
      <w:r w:rsidRPr="00F6008E">
        <w:rPr>
          <w:rFonts w:ascii="Arial" w:hAnsi="Arial" w:cs="Arial"/>
          <w:sz w:val="20"/>
          <w:szCs w:val="20"/>
          <w:lang w:val="x-none"/>
        </w:rPr>
        <w:t xml:space="preserve">zo sumy uhradenej </w:t>
      </w:r>
      <w:r w:rsidRPr="00F6008E">
        <w:rPr>
          <w:rFonts w:ascii="Arial" w:hAnsi="Arial" w:cs="Arial"/>
          <w:sz w:val="20"/>
          <w:szCs w:val="20"/>
        </w:rPr>
        <w:t xml:space="preserve">Kupujúcim </w:t>
      </w:r>
      <w:r w:rsidRPr="00F6008E">
        <w:rPr>
          <w:rFonts w:ascii="Arial" w:hAnsi="Arial" w:cs="Arial"/>
          <w:sz w:val="20"/>
          <w:szCs w:val="20"/>
          <w:lang w:val="x-none"/>
        </w:rPr>
        <w:t xml:space="preserve">za </w:t>
      </w:r>
      <w:r w:rsidRPr="00F6008E">
        <w:rPr>
          <w:rFonts w:ascii="Arial" w:hAnsi="Arial" w:cs="Arial"/>
          <w:sz w:val="20"/>
          <w:szCs w:val="20"/>
        </w:rPr>
        <w:t xml:space="preserve">Predávajúceho </w:t>
      </w:r>
      <w:r w:rsidRPr="00F6008E">
        <w:rPr>
          <w:rFonts w:ascii="Arial" w:hAnsi="Arial" w:cs="Arial"/>
          <w:sz w:val="20"/>
          <w:szCs w:val="20"/>
          <w:lang w:val="x-none"/>
        </w:rPr>
        <w:t xml:space="preserve">za každý deň omeškania </w:t>
      </w:r>
      <w:r w:rsidRPr="00F6008E">
        <w:rPr>
          <w:rFonts w:ascii="Arial" w:hAnsi="Arial" w:cs="Arial"/>
          <w:sz w:val="20"/>
          <w:szCs w:val="20"/>
        </w:rPr>
        <w:t xml:space="preserve">Predávajúceho </w:t>
      </w:r>
      <w:r w:rsidRPr="00F6008E">
        <w:rPr>
          <w:rFonts w:ascii="Arial" w:hAnsi="Arial" w:cs="Arial"/>
          <w:sz w:val="20"/>
          <w:szCs w:val="20"/>
          <w:lang w:val="x-none"/>
        </w:rPr>
        <w:t xml:space="preserve">s povinnosťou voči správcovi dane podľa prvej vety, ak toto plnenie uhradil za </w:t>
      </w:r>
      <w:r w:rsidRPr="00F6008E">
        <w:rPr>
          <w:rFonts w:ascii="Arial" w:hAnsi="Arial" w:cs="Arial"/>
          <w:sz w:val="20"/>
          <w:szCs w:val="20"/>
        </w:rPr>
        <w:t>Predávajúceho Kupujúci</w:t>
      </w:r>
      <w:r w:rsidRPr="00F6008E">
        <w:rPr>
          <w:rFonts w:ascii="Arial" w:hAnsi="Arial" w:cs="Arial"/>
          <w:sz w:val="20"/>
          <w:szCs w:val="20"/>
          <w:lang w:val="x-none"/>
        </w:rPr>
        <w:t xml:space="preserve">, pričom </w:t>
      </w:r>
      <w:r w:rsidRPr="00F6008E">
        <w:rPr>
          <w:rFonts w:ascii="Arial" w:hAnsi="Arial" w:cs="Arial"/>
          <w:sz w:val="20"/>
          <w:szCs w:val="20"/>
        </w:rPr>
        <w:t>Predávajúci</w:t>
      </w:r>
      <w:r w:rsidRPr="00F6008E">
        <w:rPr>
          <w:rFonts w:ascii="Arial" w:hAnsi="Arial" w:cs="Arial"/>
          <w:sz w:val="20"/>
          <w:szCs w:val="20"/>
          <w:lang w:val="x-none"/>
        </w:rPr>
        <w:t xml:space="preserve"> sa na účely tejto vety dostane do omeškania dňom nasledujúcim po dni, kedy </w:t>
      </w:r>
      <w:r w:rsidRPr="00F6008E">
        <w:rPr>
          <w:rFonts w:ascii="Arial" w:hAnsi="Arial" w:cs="Arial"/>
          <w:sz w:val="20"/>
          <w:szCs w:val="20"/>
        </w:rPr>
        <w:t xml:space="preserve">Kupujúci </w:t>
      </w:r>
      <w:r w:rsidRPr="00F6008E">
        <w:rPr>
          <w:rFonts w:ascii="Arial" w:hAnsi="Arial" w:cs="Arial"/>
          <w:sz w:val="20"/>
          <w:szCs w:val="20"/>
          <w:lang w:val="x-none"/>
        </w:rPr>
        <w:t xml:space="preserve">uhradil správcovi dane </w:t>
      </w:r>
      <w:r w:rsidRPr="00F6008E">
        <w:rPr>
          <w:rFonts w:ascii="Arial" w:hAnsi="Arial" w:cs="Arial"/>
          <w:sz w:val="20"/>
          <w:szCs w:val="20"/>
        </w:rPr>
        <w:t xml:space="preserve">Predávajúceho </w:t>
      </w:r>
      <w:r w:rsidRPr="00F6008E">
        <w:rPr>
          <w:rFonts w:ascii="Arial" w:hAnsi="Arial" w:cs="Arial"/>
          <w:sz w:val="20"/>
          <w:szCs w:val="20"/>
          <w:lang w:val="x-none"/>
        </w:rPr>
        <w:t xml:space="preserve">toto predmetné plnenie za </w:t>
      </w:r>
      <w:r w:rsidRPr="00F6008E">
        <w:rPr>
          <w:rFonts w:ascii="Arial" w:hAnsi="Arial" w:cs="Arial"/>
          <w:sz w:val="20"/>
          <w:szCs w:val="20"/>
        </w:rPr>
        <w:t xml:space="preserve">Predávajúceho </w:t>
      </w:r>
      <w:r w:rsidRPr="00F6008E">
        <w:rPr>
          <w:rFonts w:ascii="Arial" w:hAnsi="Arial" w:cs="Arial"/>
          <w:sz w:val="20"/>
          <w:szCs w:val="20"/>
          <w:lang w:val="x-none"/>
        </w:rPr>
        <w:t xml:space="preserve">až do dňa zaplatenia (t. j. pripísania na účet) </w:t>
      </w:r>
      <w:r w:rsidRPr="00F6008E">
        <w:rPr>
          <w:rFonts w:ascii="Arial" w:hAnsi="Arial" w:cs="Arial"/>
          <w:sz w:val="20"/>
          <w:szCs w:val="20"/>
        </w:rPr>
        <w:t xml:space="preserve">Kupujúcemu Kupujúcim </w:t>
      </w:r>
      <w:r w:rsidRPr="00F6008E">
        <w:rPr>
          <w:rFonts w:ascii="Arial" w:hAnsi="Arial" w:cs="Arial"/>
          <w:sz w:val="20"/>
          <w:szCs w:val="20"/>
          <w:lang w:val="x-none"/>
        </w:rPr>
        <w:t xml:space="preserve">poskytnuté plnenie za </w:t>
      </w:r>
      <w:r w:rsidRPr="00F6008E">
        <w:rPr>
          <w:rFonts w:ascii="Arial" w:hAnsi="Arial" w:cs="Arial"/>
          <w:sz w:val="20"/>
          <w:szCs w:val="20"/>
        </w:rPr>
        <w:t>Predávajúceho</w:t>
      </w:r>
      <w:r w:rsidRPr="00F6008E">
        <w:rPr>
          <w:rFonts w:ascii="Arial" w:hAnsi="Arial" w:cs="Arial"/>
          <w:sz w:val="20"/>
          <w:szCs w:val="20"/>
          <w:lang w:val="x-none"/>
        </w:rPr>
        <w:t xml:space="preserve">. Pre vylúčenie pochybností, zaplatenie zmluvnej pokuty neobmedzuje právo </w:t>
      </w:r>
      <w:r w:rsidRPr="00F6008E">
        <w:rPr>
          <w:rFonts w:ascii="Arial" w:hAnsi="Arial" w:cs="Arial"/>
          <w:sz w:val="20"/>
          <w:szCs w:val="20"/>
        </w:rPr>
        <w:t xml:space="preserve">Kupujúceho </w:t>
      </w:r>
      <w:r w:rsidRPr="00F6008E">
        <w:rPr>
          <w:rFonts w:ascii="Arial" w:hAnsi="Arial" w:cs="Arial"/>
          <w:sz w:val="20"/>
          <w:szCs w:val="20"/>
          <w:lang w:val="x-none"/>
        </w:rPr>
        <w:t>domáhať sa náhrady škody spôsobenej porušením povinností zabezpečených zmluvnou pokutou a to v celom rozsahu vzniknutej škody (i nad rámec výšky zmluvnej pokuty)</w:t>
      </w:r>
      <w:r w:rsidRPr="00F6008E">
        <w:rPr>
          <w:rFonts w:ascii="Arial" w:hAnsi="Arial" w:cs="Arial"/>
          <w:sz w:val="20"/>
          <w:szCs w:val="20"/>
        </w:rPr>
        <w:t>.</w:t>
      </w:r>
      <w:bookmarkEnd w:id="0"/>
    </w:p>
    <w:p w14:paraId="129EDE53" w14:textId="093703B5" w:rsidR="001D1F19" w:rsidRPr="00F6008E" w:rsidRDefault="006A7F70" w:rsidP="00F30142">
      <w:pPr>
        <w:pStyle w:val="Odsekzoznamu"/>
        <w:numPr>
          <w:ilvl w:val="1"/>
          <w:numId w:val="3"/>
        </w:numPr>
        <w:suppressAutoHyphens w:val="0"/>
        <w:autoSpaceDE w:val="0"/>
        <w:autoSpaceDN w:val="0"/>
        <w:adjustRightInd w:val="0"/>
        <w:spacing w:before="120" w:after="120"/>
        <w:ind w:left="709" w:hanging="709"/>
        <w:jc w:val="both"/>
        <w:rPr>
          <w:rFonts w:ascii="Arial" w:hAnsi="Arial" w:cs="Arial"/>
          <w:sz w:val="20"/>
          <w:szCs w:val="20"/>
        </w:rPr>
      </w:pPr>
      <w:r>
        <w:rPr>
          <w:rFonts w:ascii="Arial" w:hAnsi="Arial" w:cs="Arial"/>
          <w:sz w:val="20"/>
          <w:szCs w:val="20"/>
        </w:rPr>
        <w:t>Zmluvné strany</w:t>
      </w:r>
      <w:r w:rsidR="00F30142" w:rsidRPr="00A7545B">
        <w:rPr>
          <w:rFonts w:ascii="Arial" w:hAnsi="Arial" w:cs="Arial"/>
          <w:sz w:val="20"/>
          <w:szCs w:val="20"/>
        </w:rPr>
        <w:t xml:space="preserve"> berú na vedomie, že je možné vystaviť a doručiť faktúru podľa tejto </w:t>
      </w:r>
      <w:r>
        <w:rPr>
          <w:rFonts w:ascii="Arial" w:hAnsi="Arial" w:cs="Arial"/>
          <w:sz w:val="20"/>
          <w:szCs w:val="20"/>
        </w:rPr>
        <w:t>zmluvy</w:t>
      </w:r>
      <w:r w:rsidR="00F30142" w:rsidRPr="00A7545B">
        <w:rPr>
          <w:rFonts w:ascii="Arial" w:hAnsi="Arial" w:cs="Arial"/>
          <w:sz w:val="20"/>
          <w:szCs w:val="20"/>
        </w:rPr>
        <w:t xml:space="preserve"> aj v zmysle zákona č. 215/2019 Z. z. o zaručenej elektronickej fakturácií a centrálnom ekonomickom systéme a o doplnení niektorých zákonov (ďalej aj „</w:t>
      </w:r>
      <w:r w:rsidR="00F30142" w:rsidRPr="00A7545B">
        <w:rPr>
          <w:rFonts w:ascii="Arial" w:hAnsi="Arial" w:cs="Arial"/>
          <w:b/>
          <w:bCs/>
          <w:sz w:val="20"/>
          <w:szCs w:val="20"/>
        </w:rPr>
        <w:t>zákon o elektronickej fakturácií</w:t>
      </w:r>
      <w:r w:rsidR="00F30142" w:rsidRPr="00A7545B">
        <w:rPr>
          <w:rFonts w:ascii="Arial" w:hAnsi="Arial" w:cs="Arial"/>
          <w:sz w:val="20"/>
          <w:szCs w:val="20"/>
        </w:rPr>
        <w:t xml:space="preserve">“). </w:t>
      </w:r>
      <w:r w:rsidR="00F30142" w:rsidRPr="00A7545B">
        <w:rPr>
          <w:rFonts w:ascii="Arial" w:hAnsi="Arial" w:cs="Arial"/>
          <w:sz w:val="20"/>
          <w:szCs w:val="20"/>
        </w:rPr>
        <w:lastRenderedPageBreak/>
        <w:t>Takto vystavená faktúra musí mať všetky náležitosti podľa § 2 ods. 2 písm. a) až m) zákona o elektronickej fakturácií. Predávajúci  je povinný za účelom možnosti využitia elektronického doručovania faktúr uzavrieť so ZSSK písomnú dohodu o elektronickom doručovaní faktúr v súlade so zákonom  o DPH. Za týmto účelom, a ak takúto dohodu podpísanú ešte nemá z predchádzajúcich zmluvných vzťahov, resp. dodaní, kontaktuje Kupujúceho na adrese ZSSKSeUD@slovakrail.sk.</w:t>
      </w:r>
    </w:p>
    <w:p w14:paraId="1A7B88E1" w14:textId="33028329" w:rsidR="00DD1FE2" w:rsidRPr="00D841E0" w:rsidRDefault="003B0858" w:rsidP="009C7723">
      <w:pPr>
        <w:numPr>
          <w:ilvl w:val="1"/>
          <w:numId w:val="3"/>
        </w:numPr>
        <w:spacing w:after="120"/>
        <w:ind w:left="709" w:hanging="709"/>
        <w:jc w:val="both"/>
        <w:rPr>
          <w:rFonts w:ascii="Arial" w:hAnsi="Arial" w:cs="Arial"/>
          <w:sz w:val="20"/>
          <w:szCs w:val="20"/>
        </w:rPr>
      </w:pPr>
      <w:r w:rsidRPr="00A7545B">
        <w:rPr>
          <w:rFonts w:ascii="Arial" w:hAnsi="Arial" w:cs="Arial"/>
          <w:sz w:val="20"/>
          <w:szCs w:val="20"/>
        </w:rPr>
        <w:t xml:space="preserve">V prípade nedodržania termínu úhrady faktúry si môže </w:t>
      </w:r>
      <w:r w:rsidR="006A7F70">
        <w:rPr>
          <w:rFonts w:ascii="Arial" w:hAnsi="Arial" w:cs="Arial"/>
          <w:sz w:val="20"/>
          <w:szCs w:val="20"/>
        </w:rPr>
        <w:t>p</w:t>
      </w:r>
      <w:r w:rsidRPr="00A7545B">
        <w:rPr>
          <w:rFonts w:ascii="Arial" w:hAnsi="Arial" w:cs="Arial"/>
          <w:sz w:val="20"/>
          <w:szCs w:val="20"/>
        </w:rPr>
        <w:t>redávajúci uplatniť výzvou u </w:t>
      </w:r>
      <w:r w:rsidR="006A7F70">
        <w:rPr>
          <w:rFonts w:ascii="Arial" w:hAnsi="Arial" w:cs="Arial"/>
          <w:sz w:val="20"/>
          <w:szCs w:val="20"/>
        </w:rPr>
        <w:t>k</w:t>
      </w:r>
      <w:r w:rsidRPr="00A7545B">
        <w:rPr>
          <w:rFonts w:ascii="Arial" w:hAnsi="Arial" w:cs="Arial"/>
          <w:sz w:val="20"/>
          <w:szCs w:val="20"/>
        </w:rPr>
        <w:t>upujúceho úrok z omeškania v zmysle platných ustanovení Obchodného zákonníka.</w:t>
      </w:r>
    </w:p>
    <w:p w14:paraId="103EEA25" w14:textId="5237E1C1" w:rsidR="00DD1FE2" w:rsidRPr="00D841E0" w:rsidRDefault="00DD1FE2" w:rsidP="00F954F1">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Zmluvné strany vyhlasujú, že množstvo predmetu zmluvy, ktoré má byť na základe tejto zmluvy dodané kupujúcemu, je len predpokladané a v prípade odlišností t.</w:t>
      </w:r>
      <w:r w:rsidR="00231B73" w:rsidRPr="00D841E0">
        <w:rPr>
          <w:rFonts w:ascii="Arial" w:hAnsi="Arial" w:cs="Arial"/>
          <w:sz w:val="20"/>
          <w:szCs w:val="20"/>
        </w:rPr>
        <w:t xml:space="preserve"> </w:t>
      </w:r>
      <w:r w:rsidRPr="00D841E0">
        <w:rPr>
          <w:rFonts w:ascii="Arial" w:hAnsi="Arial" w:cs="Arial"/>
          <w:sz w:val="20"/>
          <w:szCs w:val="20"/>
        </w:rPr>
        <w:t>j. neodobratí celkového predpokladaného množstva predmetu zmluvy v zmysle tejto zmluvy kupujúcim, nebude predávajúci kupujúceho sankcionovať alebo penalizovať a to ani formou doplatenia rozdielu medzi zaplateným množstvom predmetu zmluvy a predpokladaným množstvom predmetu zmluvy podľa tejto zmluvy.</w:t>
      </w:r>
    </w:p>
    <w:p w14:paraId="58A94F14" w14:textId="3739DD35" w:rsidR="00DD1FE2" w:rsidRDefault="005B1B25">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Postúpenie a založenie pohľadávok a záväzkov predávajúceho vyplývajúcich z tejto zmluvy tretej osobe je možné len po predchádzajúcom písomnom súhlase podpísanom oprávnenými zástupcami kupujúceho</w:t>
      </w:r>
      <w:r w:rsidR="00DD1FE2" w:rsidRPr="00D841E0">
        <w:rPr>
          <w:rFonts w:ascii="Arial" w:hAnsi="Arial" w:cs="Arial"/>
          <w:sz w:val="20"/>
          <w:szCs w:val="20"/>
        </w:rPr>
        <w:t>.</w:t>
      </w:r>
    </w:p>
    <w:p w14:paraId="763C1B6C" w14:textId="77777777" w:rsidR="00A34697" w:rsidRPr="00D841E0" w:rsidRDefault="00A34697" w:rsidP="00A34697">
      <w:pPr>
        <w:spacing w:after="120"/>
        <w:jc w:val="both"/>
        <w:rPr>
          <w:rFonts w:ascii="Arial" w:hAnsi="Arial" w:cs="Arial"/>
          <w:sz w:val="20"/>
          <w:szCs w:val="20"/>
        </w:rPr>
      </w:pPr>
    </w:p>
    <w:p w14:paraId="7FD83CC7" w14:textId="70427666" w:rsidR="00E10719" w:rsidRPr="00D841E0" w:rsidRDefault="00E10719" w:rsidP="00231B73">
      <w:pPr>
        <w:pStyle w:val="Odsekzoznamu"/>
        <w:tabs>
          <w:tab w:val="left" w:pos="360"/>
        </w:tabs>
        <w:ind w:left="360"/>
        <w:jc w:val="center"/>
        <w:rPr>
          <w:rFonts w:ascii="Arial" w:hAnsi="Arial" w:cs="Arial"/>
          <w:b/>
          <w:sz w:val="20"/>
          <w:szCs w:val="20"/>
        </w:rPr>
      </w:pPr>
      <w:r w:rsidRPr="00D841E0">
        <w:rPr>
          <w:rFonts w:ascii="Arial" w:hAnsi="Arial" w:cs="Arial"/>
          <w:b/>
          <w:sz w:val="20"/>
          <w:szCs w:val="20"/>
        </w:rPr>
        <w:t>Čl. V</w:t>
      </w:r>
    </w:p>
    <w:p w14:paraId="16F1C104" w14:textId="5BDEC9F9" w:rsidR="00E10719" w:rsidRPr="00D841E0" w:rsidRDefault="00E10719" w:rsidP="00A76224">
      <w:pPr>
        <w:pStyle w:val="Odsekzoznamu"/>
        <w:tabs>
          <w:tab w:val="left" w:pos="360"/>
        </w:tabs>
        <w:ind w:left="360"/>
        <w:jc w:val="center"/>
        <w:rPr>
          <w:rFonts w:ascii="Arial" w:hAnsi="Arial" w:cs="Arial"/>
          <w:b/>
          <w:sz w:val="20"/>
          <w:szCs w:val="20"/>
        </w:rPr>
      </w:pPr>
      <w:r w:rsidRPr="00D841E0">
        <w:rPr>
          <w:rFonts w:ascii="Arial" w:hAnsi="Arial" w:cs="Arial"/>
          <w:b/>
          <w:sz w:val="20"/>
          <w:szCs w:val="20"/>
        </w:rPr>
        <w:t>Nájom plynových fliaš</w:t>
      </w:r>
    </w:p>
    <w:p w14:paraId="724B9099" w14:textId="071DCC95" w:rsidR="00B4374F" w:rsidRPr="00D841E0" w:rsidRDefault="00B4374F">
      <w:pPr>
        <w:jc w:val="both"/>
        <w:rPr>
          <w:rFonts w:ascii="Arial" w:hAnsi="Arial" w:cs="Arial"/>
          <w:b/>
          <w:sz w:val="20"/>
          <w:szCs w:val="20"/>
        </w:rPr>
      </w:pPr>
    </w:p>
    <w:p w14:paraId="2D69ACFF" w14:textId="77777777" w:rsidR="00E10719" w:rsidRPr="00D841E0" w:rsidRDefault="00E10719" w:rsidP="00E10719">
      <w:pPr>
        <w:pStyle w:val="Odsekzoznamu"/>
        <w:numPr>
          <w:ilvl w:val="0"/>
          <w:numId w:val="3"/>
        </w:numPr>
        <w:spacing w:after="120"/>
        <w:jc w:val="both"/>
        <w:rPr>
          <w:rFonts w:ascii="Arial" w:hAnsi="Arial" w:cs="Arial"/>
          <w:vanish/>
          <w:sz w:val="20"/>
          <w:szCs w:val="20"/>
        </w:rPr>
      </w:pPr>
    </w:p>
    <w:p w14:paraId="63B40DA6" w14:textId="2BFC4050" w:rsidR="00E10719" w:rsidRPr="00D841E0" w:rsidRDefault="00E10719" w:rsidP="00E10719">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Predávajúci a kupujúci sa dohodli na dlhodobom nájme plynových fliaš. Dlhodobým nájmom sa rozumie právny vzťah zmluvných strán, v ktorom kupujúci je oprávnený užívať dohodnutý počet druhovo určených plynových fliaš podľa bodu 5.3 zmluvy po dobu nájmu</w:t>
      </w:r>
      <w:r w:rsidR="002A7376">
        <w:rPr>
          <w:rFonts w:ascii="Arial" w:hAnsi="Arial" w:cs="Arial"/>
          <w:sz w:val="20"/>
          <w:szCs w:val="20"/>
        </w:rPr>
        <w:t>.</w:t>
      </w:r>
      <w:r w:rsidRPr="00D841E0">
        <w:rPr>
          <w:rFonts w:ascii="Arial" w:hAnsi="Arial" w:cs="Arial"/>
          <w:sz w:val="20"/>
          <w:szCs w:val="20"/>
        </w:rPr>
        <w:t xml:space="preserve"> </w:t>
      </w:r>
      <w:r w:rsidR="002A7376">
        <w:rPr>
          <w:rFonts w:ascii="Arial" w:hAnsi="Arial" w:cs="Arial"/>
          <w:sz w:val="20"/>
          <w:szCs w:val="20"/>
        </w:rPr>
        <w:t>N</w:t>
      </w:r>
      <w:r w:rsidRPr="00D841E0">
        <w:rPr>
          <w:rFonts w:ascii="Arial" w:hAnsi="Arial" w:cs="Arial"/>
          <w:sz w:val="20"/>
          <w:szCs w:val="20"/>
        </w:rPr>
        <w:t xml:space="preserve">ájomné za plynové fľaše </w:t>
      </w:r>
      <w:r w:rsidR="002A7376">
        <w:rPr>
          <w:rFonts w:ascii="Arial" w:hAnsi="Arial" w:cs="Arial"/>
          <w:sz w:val="20"/>
          <w:szCs w:val="20"/>
        </w:rPr>
        <w:t xml:space="preserve">bude uhrádzané kupujúcim za každý kalendárny mesiac a za skutočný počet plynových fliaš v danom </w:t>
      </w:r>
      <w:r w:rsidR="00D830ED">
        <w:rPr>
          <w:rFonts w:ascii="Arial" w:hAnsi="Arial" w:cs="Arial"/>
          <w:sz w:val="20"/>
          <w:szCs w:val="20"/>
        </w:rPr>
        <w:t xml:space="preserve">kalendárnom </w:t>
      </w:r>
      <w:r w:rsidR="002A7376">
        <w:rPr>
          <w:rFonts w:ascii="Arial" w:hAnsi="Arial" w:cs="Arial"/>
          <w:sz w:val="20"/>
          <w:szCs w:val="20"/>
        </w:rPr>
        <w:t xml:space="preserve">mesiaci </w:t>
      </w:r>
      <w:r w:rsidRPr="00D841E0">
        <w:rPr>
          <w:rFonts w:ascii="Arial" w:hAnsi="Arial" w:cs="Arial"/>
          <w:sz w:val="20"/>
          <w:szCs w:val="20"/>
        </w:rPr>
        <w:t xml:space="preserve"> („</w:t>
      </w:r>
      <w:r w:rsidRPr="00D841E0">
        <w:rPr>
          <w:rFonts w:ascii="Arial" w:hAnsi="Arial" w:cs="Arial"/>
          <w:b/>
          <w:bCs/>
          <w:sz w:val="20"/>
          <w:szCs w:val="20"/>
        </w:rPr>
        <w:t>nájomné</w:t>
      </w:r>
      <w:r w:rsidRPr="00D841E0">
        <w:rPr>
          <w:rFonts w:ascii="Arial" w:hAnsi="Arial" w:cs="Arial"/>
          <w:sz w:val="20"/>
          <w:szCs w:val="20"/>
        </w:rPr>
        <w:t>“).</w:t>
      </w:r>
    </w:p>
    <w:p w14:paraId="0D7C9072" w14:textId="00F077F4" w:rsidR="00E10719" w:rsidRPr="00D841E0" w:rsidRDefault="00E10719" w:rsidP="00E10719">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 xml:space="preserve">Nájomné  podľa bodu 5.3 zmluvy bude fakturované </w:t>
      </w:r>
      <w:r w:rsidR="003A61F1">
        <w:rPr>
          <w:rFonts w:ascii="Arial" w:hAnsi="Arial" w:cs="Arial"/>
          <w:sz w:val="20"/>
          <w:szCs w:val="20"/>
        </w:rPr>
        <w:t>na</w:t>
      </w:r>
      <w:r w:rsidRPr="00D841E0">
        <w:rPr>
          <w:rFonts w:ascii="Arial" w:hAnsi="Arial" w:cs="Arial"/>
          <w:sz w:val="20"/>
          <w:szCs w:val="20"/>
        </w:rPr>
        <w:t xml:space="preserve"> každé odberné miesto samostatne.</w:t>
      </w:r>
    </w:p>
    <w:p w14:paraId="009DE29C" w14:textId="2380DF9C" w:rsidR="00E10719" w:rsidRPr="002A7376" w:rsidRDefault="00E10719" w:rsidP="002A7376">
      <w:pPr>
        <w:numPr>
          <w:ilvl w:val="1"/>
          <w:numId w:val="3"/>
        </w:numPr>
        <w:spacing w:after="120"/>
        <w:ind w:left="709" w:hanging="709"/>
        <w:jc w:val="both"/>
        <w:rPr>
          <w:rFonts w:ascii="Arial" w:hAnsi="Arial" w:cs="Arial"/>
          <w:sz w:val="20"/>
          <w:szCs w:val="20"/>
        </w:rPr>
      </w:pPr>
      <w:r w:rsidRPr="00D841E0">
        <w:rPr>
          <w:rFonts w:ascii="Arial" w:hAnsi="Arial" w:cs="Arial"/>
          <w:sz w:val="20"/>
          <w:szCs w:val="20"/>
        </w:rPr>
        <w:t xml:space="preserve">Kupujúci s predávajúcim sa dohodli na počte </w:t>
      </w:r>
      <w:r w:rsidR="001577E0" w:rsidRPr="00D841E0">
        <w:rPr>
          <w:rFonts w:ascii="Arial" w:hAnsi="Arial" w:cs="Arial"/>
          <w:b/>
          <w:bCs/>
          <w:sz w:val="20"/>
          <w:szCs w:val="20"/>
        </w:rPr>
        <w:t>250</w:t>
      </w:r>
      <w:r w:rsidRPr="00D841E0">
        <w:rPr>
          <w:rFonts w:ascii="Arial" w:hAnsi="Arial" w:cs="Arial"/>
          <w:sz w:val="20"/>
          <w:szCs w:val="20"/>
        </w:rPr>
        <w:t xml:space="preserve"> kusoch fliaš do dlhodobého nájmu. Cena za dlhodobý nájom je stanovená vo výške </w:t>
      </w:r>
      <w:r w:rsidR="00882374" w:rsidRPr="00D830ED">
        <w:rPr>
          <w:rFonts w:ascii="Arial" w:hAnsi="Arial" w:cs="Arial"/>
          <w:sz w:val="20"/>
          <w:szCs w:val="20"/>
          <w:highlight w:val="yellow"/>
        </w:rPr>
        <w:t>XXX</w:t>
      </w:r>
      <w:r w:rsidRPr="00D841E0">
        <w:rPr>
          <w:rFonts w:ascii="Arial" w:hAnsi="Arial" w:cs="Arial"/>
          <w:sz w:val="20"/>
          <w:szCs w:val="20"/>
        </w:rPr>
        <w:t xml:space="preserve"> </w:t>
      </w:r>
      <w:r w:rsidR="007F5AF5" w:rsidRPr="00D841E0">
        <w:rPr>
          <w:rFonts w:ascii="Arial" w:hAnsi="Arial" w:cs="Arial"/>
          <w:sz w:val="20"/>
          <w:szCs w:val="20"/>
        </w:rPr>
        <w:t xml:space="preserve">Eur za </w:t>
      </w:r>
      <w:r w:rsidRPr="00D841E0">
        <w:rPr>
          <w:rFonts w:ascii="Arial" w:hAnsi="Arial" w:cs="Arial"/>
          <w:sz w:val="20"/>
          <w:szCs w:val="20"/>
        </w:rPr>
        <w:t>fľašu za obdobie platnosti a účinnosti zmluvy</w:t>
      </w:r>
      <w:r w:rsidR="00A93B33" w:rsidRPr="00D841E0">
        <w:rPr>
          <w:rFonts w:ascii="Arial" w:hAnsi="Arial" w:cs="Arial"/>
          <w:sz w:val="20"/>
          <w:szCs w:val="20"/>
        </w:rPr>
        <w:t xml:space="preserve"> (24 mesiacov)</w:t>
      </w:r>
      <w:r w:rsidRPr="00D841E0">
        <w:rPr>
          <w:rFonts w:ascii="Arial" w:hAnsi="Arial" w:cs="Arial"/>
          <w:sz w:val="20"/>
          <w:szCs w:val="20"/>
        </w:rPr>
        <w:t>.</w:t>
      </w:r>
      <w:r w:rsidRPr="002A7376">
        <w:rPr>
          <w:rFonts w:ascii="Arial" w:hAnsi="Arial" w:cs="Arial"/>
          <w:sz w:val="20"/>
          <w:szCs w:val="20"/>
        </w:rPr>
        <w:t xml:space="preserve"> </w:t>
      </w:r>
    </w:p>
    <w:p w14:paraId="1D3E204F" w14:textId="77777777" w:rsidR="00E10719" w:rsidRPr="00D841E0" w:rsidRDefault="00E10719">
      <w:pPr>
        <w:jc w:val="both"/>
        <w:rPr>
          <w:rFonts w:ascii="Arial" w:hAnsi="Arial" w:cs="Arial"/>
          <w:b/>
          <w:sz w:val="20"/>
          <w:szCs w:val="20"/>
        </w:rPr>
      </w:pPr>
    </w:p>
    <w:p w14:paraId="57F731B8" w14:textId="5EF21D64" w:rsidR="00DD1FE2" w:rsidRPr="00D841E0" w:rsidRDefault="00DD1FE2">
      <w:pPr>
        <w:tabs>
          <w:tab w:val="left" w:pos="360"/>
        </w:tabs>
        <w:jc w:val="center"/>
        <w:rPr>
          <w:rFonts w:ascii="Arial" w:hAnsi="Arial" w:cs="Arial"/>
          <w:b/>
          <w:sz w:val="20"/>
          <w:szCs w:val="20"/>
        </w:rPr>
      </w:pPr>
      <w:r w:rsidRPr="00D841E0">
        <w:rPr>
          <w:rFonts w:ascii="Arial" w:hAnsi="Arial" w:cs="Arial"/>
          <w:b/>
          <w:sz w:val="20"/>
          <w:szCs w:val="20"/>
        </w:rPr>
        <w:t>Čl</w:t>
      </w:r>
      <w:r w:rsidR="00170C72" w:rsidRPr="00D841E0">
        <w:rPr>
          <w:rFonts w:ascii="Arial" w:hAnsi="Arial" w:cs="Arial"/>
          <w:b/>
          <w:sz w:val="20"/>
          <w:szCs w:val="20"/>
        </w:rPr>
        <w:t>.</w:t>
      </w:r>
      <w:r w:rsidR="006F6FCB" w:rsidRPr="00D841E0">
        <w:rPr>
          <w:rFonts w:ascii="Arial" w:hAnsi="Arial" w:cs="Arial"/>
          <w:b/>
          <w:sz w:val="20"/>
          <w:szCs w:val="20"/>
        </w:rPr>
        <w:t xml:space="preserve"> </w:t>
      </w:r>
      <w:r w:rsidR="00E20817" w:rsidRPr="00D841E0">
        <w:rPr>
          <w:rFonts w:ascii="Arial" w:hAnsi="Arial" w:cs="Arial"/>
          <w:b/>
          <w:sz w:val="20"/>
          <w:szCs w:val="20"/>
        </w:rPr>
        <w:t>V</w:t>
      </w:r>
      <w:r w:rsidR="007C526D" w:rsidRPr="00D841E0">
        <w:rPr>
          <w:rFonts w:ascii="Arial" w:hAnsi="Arial" w:cs="Arial"/>
          <w:b/>
          <w:sz w:val="20"/>
          <w:szCs w:val="20"/>
        </w:rPr>
        <w:t>I</w:t>
      </w:r>
    </w:p>
    <w:p w14:paraId="413B4EAA" w14:textId="21C4D79F" w:rsidR="00DD1FE2" w:rsidRPr="00D841E0" w:rsidRDefault="00DD1FE2">
      <w:pPr>
        <w:tabs>
          <w:tab w:val="left" w:pos="426"/>
        </w:tabs>
        <w:jc w:val="center"/>
        <w:rPr>
          <w:rFonts w:ascii="Arial" w:hAnsi="Arial" w:cs="Arial"/>
          <w:b/>
          <w:bCs/>
          <w:sz w:val="20"/>
          <w:szCs w:val="20"/>
        </w:rPr>
      </w:pPr>
      <w:r w:rsidRPr="00D841E0">
        <w:rPr>
          <w:rFonts w:ascii="Arial" w:hAnsi="Arial" w:cs="Arial"/>
          <w:b/>
          <w:bCs/>
          <w:sz w:val="20"/>
          <w:szCs w:val="20"/>
        </w:rPr>
        <w:t>Zodpovednosť za vady</w:t>
      </w:r>
      <w:r w:rsidR="00ED5B32" w:rsidRPr="00D841E0">
        <w:rPr>
          <w:rFonts w:ascii="Arial" w:hAnsi="Arial" w:cs="Arial"/>
          <w:b/>
          <w:bCs/>
          <w:sz w:val="20"/>
          <w:szCs w:val="20"/>
        </w:rPr>
        <w:t xml:space="preserve"> a záruka</w:t>
      </w:r>
      <w:r w:rsidRPr="00D841E0">
        <w:rPr>
          <w:rFonts w:ascii="Arial" w:hAnsi="Arial" w:cs="Arial"/>
          <w:b/>
          <w:bCs/>
          <w:sz w:val="20"/>
          <w:szCs w:val="20"/>
        </w:rPr>
        <w:t> </w:t>
      </w:r>
    </w:p>
    <w:p w14:paraId="1B459C0A" w14:textId="49BBE37B" w:rsidR="00DD1FE2" w:rsidRPr="00D841E0" w:rsidRDefault="00DD1FE2">
      <w:pPr>
        <w:tabs>
          <w:tab w:val="left" w:pos="426"/>
        </w:tabs>
        <w:jc w:val="both"/>
        <w:rPr>
          <w:rFonts w:ascii="Arial" w:hAnsi="Arial" w:cs="Arial"/>
          <w:b/>
          <w:bCs/>
          <w:sz w:val="20"/>
          <w:szCs w:val="20"/>
        </w:rPr>
      </w:pPr>
    </w:p>
    <w:p w14:paraId="5D18E0EF" w14:textId="77777777" w:rsidR="007C526D" w:rsidRPr="00D841E0" w:rsidRDefault="007C526D" w:rsidP="007C526D">
      <w:pPr>
        <w:pStyle w:val="Odsekzoznamu"/>
        <w:numPr>
          <w:ilvl w:val="0"/>
          <w:numId w:val="4"/>
        </w:numPr>
        <w:tabs>
          <w:tab w:val="left" w:pos="709"/>
          <w:tab w:val="left" w:pos="1440"/>
        </w:tabs>
        <w:spacing w:before="120"/>
        <w:jc w:val="both"/>
        <w:rPr>
          <w:rFonts w:ascii="Arial" w:hAnsi="Arial" w:cs="Arial"/>
          <w:vanish/>
          <w:sz w:val="20"/>
          <w:szCs w:val="20"/>
        </w:rPr>
      </w:pPr>
    </w:p>
    <w:p w14:paraId="4ADE0E98" w14:textId="77777777" w:rsidR="007C526D" w:rsidRPr="00D841E0" w:rsidRDefault="007C526D" w:rsidP="007C526D">
      <w:pPr>
        <w:pStyle w:val="Odsekzoznamu"/>
        <w:numPr>
          <w:ilvl w:val="0"/>
          <w:numId w:val="4"/>
        </w:numPr>
        <w:tabs>
          <w:tab w:val="left" w:pos="709"/>
          <w:tab w:val="left" w:pos="1440"/>
        </w:tabs>
        <w:spacing w:before="120"/>
        <w:jc w:val="both"/>
        <w:rPr>
          <w:rFonts w:ascii="Arial" w:hAnsi="Arial" w:cs="Arial"/>
          <w:vanish/>
          <w:sz w:val="20"/>
          <w:szCs w:val="20"/>
        </w:rPr>
      </w:pPr>
    </w:p>
    <w:p w14:paraId="587FDBA9" w14:textId="1E7A09FE" w:rsidR="00DD1FE2" w:rsidRPr="00D841E0" w:rsidRDefault="00DD1FE2" w:rsidP="007C526D">
      <w:pPr>
        <w:numPr>
          <w:ilvl w:val="1"/>
          <w:numId w:val="4"/>
        </w:numPr>
        <w:tabs>
          <w:tab w:val="left" w:pos="709"/>
          <w:tab w:val="left" w:pos="1440"/>
        </w:tabs>
        <w:spacing w:before="120"/>
        <w:ind w:left="709" w:hanging="709"/>
        <w:jc w:val="both"/>
        <w:rPr>
          <w:rFonts w:ascii="Arial" w:hAnsi="Arial" w:cs="Arial"/>
          <w:sz w:val="20"/>
          <w:szCs w:val="20"/>
        </w:rPr>
      </w:pPr>
      <w:r w:rsidRPr="00D841E0">
        <w:rPr>
          <w:rFonts w:ascii="Arial" w:hAnsi="Arial" w:cs="Arial"/>
          <w:sz w:val="20"/>
          <w:szCs w:val="20"/>
        </w:rPr>
        <w:t>Predávajúci je povinný dodať predmet zmluvy v</w:t>
      </w:r>
      <w:r w:rsidR="009C7723" w:rsidRPr="00D841E0">
        <w:rPr>
          <w:rFonts w:ascii="Arial" w:hAnsi="Arial" w:cs="Arial"/>
          <w:sz w:val="20"/>
          <w:szCs w:val="20"/>
        </w:rPr>
        <w:t> </w:t>
      </w:r>
      <w:r w:rsidRPr="00D841E0">
        <w:rPr>
          <w:rFonts w:ascii="Arial" w:hAnsi="Arial" w:cs="Arial"/>
          <w:sz w:val="20"/>
          <w:szCs w:val="20"/>
        </w:rPr>
        <w:t>množstve</w:t>
      </w:r>
      <w:r w:rsidR="009C7723" w:rsidRPr="00D841E0">
        <w:rPr>
          <w:rFonts w:ascii="Arial" w:hAnsi="Arial" w:cs="Arial"/>
          <w:sz w:val="20"/>
          <w:szCs w:val="20"/>
        </w:rPr>
        <w:t xml:space="preserve"> a </w:t>
      </w:r>
      <w:r w:rsidRPr="00D841E0">
        <w:rPr>
          <w:rFonts w:ascii="Arial" w:hAnsi="Arial" w:cs="Arial"/>
          <w:sz w:val="20"/>
          <w:szCs w:val="20"/>
        </w:rPr>
        <w:t>akosti tak, ako určuje táto zmluva. V opačnom prípade má predmet zmluvy vady a predávajúci zodpovedá za vady predmetu zmluvy v zmysle § 422 a </w:t>
      </w:r>
      <w:proofErr w:type="spellStart"/>
      <w:r w:rsidR="00BA144C" w:rsidRPr="00D841E0">
        <w:rPr>
          <w:rFonts w:ascii="Arial" w:hAnsi="Arial" w:cs="Arial"/>
          <w:sz w:val="20"/>
          <w:szCs w:val="20"/>
        </w:rPr>
        <w:t>nasl</w:t>
      </w:r>
      <w:proofErr w:type="spellEnd"/>
      <w:r w:rsidR="00BA144C" w:rsidRPr="00D841E0">
        <w:rPr>
          <w:rFonts w:ascii="Arial" w:hAnsi="Arial" w:cs="Arial"/>
          <w:sz w:val="20"/>
          <w:szCs w:val="20"/>
        </w:rPr>
        <w:t xml:space="preserve">. </w:t>
      </w:r>
      <w:r w:rsidRPr="00D841E0">
        <w:rPr>
          <w:rFonts w:ascii="Arial" w:hAnsi="Arial" w:cs="Arial"/>
          <w:sz w:val="20"/>
          <w:szCs w:val="20"/>
        </w:rPr>
        <w:t>Obchodného zákonníka</w:t>
      </w:r>
      <w:r w:rsidR="00B6207F" w:rsidRPr="00D841E0">
        <w:rPr>
          <w:rFonts w:ascii="Arial" w:hAnsi="Arial" w:cs="Arial"/>
          <w:sz w:val="20"/>
          <w:szCs w:val="20"/>
        </w:rPr>
        <w:t xml:space="preserve"> v znení ne</w:t>
      </w:r>
      <w:r w:rsidR="00412F9B" w:rsidRPr="00D841E0">
        <w:rPr>
          <w:rFonts w:ascii="Arial" w:hAnsi="Arial" w:cs="Arial"/>
          <w:sz w:val="20"/>
          <w:szCs w:val="20"/>
        </w:rPr>
        <w:t>sko</w:t>
      </w:r>
      <w:r w:rsidR="00B6207F" w:rsidRPr="00D841E0">
        <w:rPr>
          <w:rFonts w:ascii="Arial" w:hAnsi="Arial" w:cs="Arial"/>
          <w:sz w:val="20"/>
          <w:szCs w:val="20"/>
        </w:rPr>
        <w:t>r</w:t>
      </w:r>
      <w:r w:rsidR="00412F9B" w:rsidRPr="00D841E0">
        <w:rPr>
          <w:rFonts w:ascii="Arial" w:hAnsi="Arial" w:cs="Arial"/>
          <w:sz w:val="20"/>
          <w:szCs w:val="20"/>
        </w:rPr>
        <w:t>ší</w:t>
      </w:r>
      <w:r w:rsidR="00B6207F" w:rsidRPr="00D841E0">
        <w:rPr>
          <w:rFonts w:ascii="Arial" w:hAnsi="Arial" w:cs="Arial"/>
          <w:sz w:val="20"/>
          <w:szCs w:val="20"/>
        </w:rPr>
        <w:t>ch predpisov</w:t>
      </w:r>
      <w:r w:rsidRPr="00D841E0">
        <w:rPr>
          <w:rFonts w:ascii="Arial" w:hAnsi="Arial" w:cs="Arial"/>
          <w:sz w:val="20"/>
          <w:szCs w:val="20"/>
        </w:rPr>
        <w:t>.</w:t>
      </w:r>
    </w:p>
    <w:p w14:paraId="3C1ACCCB" w14:textId="77777777" w:rsidR="00DD1FE2" w:rsidRPr="00D841E0" w:rsidRDefault="00DD1FE2" w:rsidP="00F80E44">
      <w:pPr>
        <w:numPr>
          <w:ilvl w:val="1"/>
          <w:numId w:val="4"/>
        </w:numPr>
        <w:tabs>
          <w:tab w:val="left" w:pos="709"/>
          <w:tab w:val="left" w:pos="1440"/>
        </w:tabs>
        <w:spacing w:before="120"/>
        <w:ind w:left="709" w:hanging="709"/>
        <w:jc w:val="both"/>
        <w:rPr>
          <w:rFonts w:ascii="Arial" w:hAnsi="Arial" w:cs="Arial"/>
          <w:sz w:val="20"/>
          <w:szCs w:val="20"/>
        </w:rPr>
      </w:pPr>
      <w:r w:rsidRPr="00D841E0">
        <w:rPr>
          <w:rFonts w:ascii="Arial" w:hAnsi="Arial" w:cs="Arial"/>
          <w:color w:val="000000"/>
          <w:sz w:val="20"/>
          <w:szCs w:val="20"/>
        </w:rPr>
        <w:t xml:space="preserve">Predávajúci preberá záruku za kvalitu dodaného predmetu </w:t>
      </w:r>
      <w:r w:rsidRPr="00D841E0">
        <w:rPr>
          <w:rFonts w:ascii="Arial" w:hAnsi="Arial" w:cs="Arial"/>
          <w:sz w:val="20"/>
          <w:szCs w:val="20"/>
        </w:rPr>
        <w:t>zmluvy</w:t>
      </w:r>
      <w:r w:rsidRPr="00D841E0">
        <w:rPr>
          <w:rFonts w:ascii="Arial" w:hAnsi="Arial" w:cs="Arial"/>
          <w:color w:val="000000"/>
          <w:sz w:val="20"/>
          <w:szCs w:val="20"/>
        </w:rPr>
        <w:t xml:space="preserve"> v zmysle príslušných ustanovení Obchodného zákonníka</w:t>
      </w:r>
      <w:r w:rsidR="00BA144C" w:rsidRPr="00D841E0">
        <w:rPr>
          <w:rFonts w:ascii="Arial" w:hAnsi="Arial" w:cs="Arial"/>
          <w:color w:val="000000"/>
          <w:sz w:val="20"/>
          <w:szCs w:val="20"/>
        </w:rPr>
        <w:t xml:space="preserve">. Záručná doba je </w:t>
      </w:r>
      <w:r w:rsidR="009C7723" w:rsidRPr="00D841E0">
        <w:rPr>
          <w:rFonts w:ascii="Arial" w:hAnsi="Arial" w:cs="Arial"/>
          <w:color w:val="000000"/>
          <w:sz w:val="20"/>
          <w:szCs w:val="20"/>
        </w:rPr>
        <w:t>24 mesiacov</w:t>
      </w:r>
      <w:r w:rsidR="00F1025A" w:rsidRPr="00D841E0">
        <w:rPr>
          <w:rFonts w:ascii="Arial" w:hAnsi="Arial" w:cs="Arial"/>
          <w:color w:val="000000"/>
          <w:sz w:val="20"/>
          <w:szCs w:val="20"/>
        </w:rPr>
        <w:t>, ktorá plynie odo dňa dodania a prevzatia predmetu zmluvy</w:t>
      </w:r>
      <w:r w:rsidR="009C7723" w:rsidRPr="00D841E0">
        <w:rPr>
          <w:rFonts w:ascii="Arial" w:hAnsi="Arial" w:cs="Arial"/>
          <w:color w:val="000000"/>
          <w:sz w:val="20"/>
          <w:szCs w:val="20"/>
        </w:rPr>
        <w:t>.</w:t>
      </w:r>
      <w:r w:rsidRPr="00D841E0">
        <w:rPr>
          <w:rFonts w:ascii="Arial" w:hAnsi="Arial" w:cs="Arial"/>
          <w:color w:val="000000"/>
          <w:sz w:val="20"/>
          <w:szCs w:val="20"/>
        </w:rPr>
        <w:t xml:space="preserve"> </w:t>
      </w:r>
    </w:p>
    <w:p w14:paraId="6B2F5EE3" w14:textId="77777777" w:rsidR="00DD1FE2" w:rsidRPr="00D841E0" w:rsidRDefault="00DD1FE2">
      <w:pPr>
        <w:numPr>
          <w:ilvl w:val="1"/>
          <w:numId w:val="4"/>
        </w:numPr>
        <w:tabs>
          <w:tab w:val="left" w:pos="709"/>
          <w:tab w:val="left" w:pos="1440"/>
        </w:tabs>
        <w:spacing w:before="120"/>
        <w:ind w:left="709" w:hanging="709"/>
        <w:jc w:val="both"/>
        <w:rPr>
          <w:rFonts w:ascii="Arial" w:hAnsi="Arial" w:cs="Arial"/>
          <w:sz w:val="20"/>
          <w:szCs w:val="20"/>
        </w:rPr>
      </w:pPr>
      <w:r w:rsidRPr="00D841E0">
        <w:rPr>
          <w:rFonts w:ascii="Arial" w:hAnsi="Arial" w:cs="Arial"/>
          <w:sz w:val="20"/>
          <w:szCs w:val="20"/>
        </w:rPr>
        <w:t>V prípadoch touto dohodou neupravených sa pri reklamácii predmetu zmluvy postupuje podľa príslušných ustanovení Obchodného zákonníka a všeobecne záväzných právnych predpisov Slovenskej republiky.</w:t>
      </w:r>
    </w:p>
    <w:p w14:paraId="66DEBE2A" w14:textId="77777777" w:rsidR="005B00FB" w:rsidRDefault="00DD1FE2" w:rsidP="00F80E44">
      <w:pPr>
        <w:numPr>
          <w:ilvl w:val="1"/>
          <w:numId w:val="4"/>
        </w:numPr>
        <w:tabs>
          <w:tab w:val="left" w:pos="709"/>
          <w:tab w:val="left" w:pos="1440"/>
        </w:tabs>
        <w:spacing w:before="120"/>
        <w:ind w:left="709" w:hanging="709"/>
        <w:jc w:val="both"/>
        <w:rPr>
          <w:rFonts w:ascii="Arial" w:hAnsi="Arial" w:cs="Arial"/>
          <w:sz w:val="20"/>
          <w:szCs w:val="20"/>
        </w:rPr>
      </w:pPr>
      <w:r w:rsidRPr="00D841E0">
        <w:rPr>
          <w:rFonts w:ascii="Arial" w:hAnsi="Arial" w:cs="Arial"/>
          <w:sz w:val="20"/>
          <w:szCs w:val="20"/>
        </w:rPr>
        <w:t>Právo na náhradu škody nie je predchádzajúcimi ustanoveniami zmluvy dotknuté, kupujúci si ju môže uplatňovať osobitne a v celej výške vzniknutej škody.</w:t>
      </w:r>
    </w:p>
    <w:p w14:paraId="245EBA06" w14:textId="77777777" w:rsidR="00A34697" w:rsidRPr="00D841E0" w:rsidRDefault="00A34697" w:rsidP="00A34697">
      <w:pPr>
        <w:tabs>
          <w:tab w:val="left" w:pos="709"/>
          <w:tab w:val="left" w:pos="1440"/>
        </w:tabs>
        <w:spacing w:before="120"/>
        <w:jc w:val="both"/>
        <w:rPr>
          <w:rFonts w:ascii="Arial" w:hAnsi="Arial" w:cs="Arial"/>
          <w:sz w:val="20"/>
          <w:szCs w:val="20"/>
        </w:rPr>
      </w:pPr>
    </w:p>
    <w:p w14:paraId="2DF4DEA8" w14:textId="50076054" w:rsidR="00DD1FE2" w:rsidRPr="00D841E0" w:rsidRDefault="00DD1FE2" w:rsidP="00170C72">
      <w:pPr>
        <w:pStyle w:val="text3"/>
        <w:spacing w:before="0" w:after="0" w:line="240" w:lineRule="atLeast"/>
        <w:ind w:left="360" w:firstLine="0"/>
        <w:jc w:val="both"/>
        <w:rPr>
          <w:sz w:val="20"/>
          <w:szCs w:val="20"/>
        </w:rPr>
      </w:pPr>
    </w:p>
    <w:p w14:paraId="260EACB9" w14:textId="27DCCF42" w:rsidR="00DD1FE2" w:rsidRPr="00D841E0" w:rsidRDefault="00DD1FE2">
      <w:pPr>
        <w:jc w:val="center"/>
        <w:rPr>
          <w:rFonts w:ascii="Arial" w:hAnsi="Arial" w:cs="Arial"/>
          <w:b/>
          <w:sz w:val="20"/>
          <w:szCs w:val="20"/>
        </w:rPr>
      </w:pPr>
      <w:r w:rsidRPr="00D841E0">
        <w:rPr>
          <w:rFonts w:ascii="Arial" w:hAnsi="Arial" w:cs="Arial"/>
          <w:b/>
          <w:sz w:val="20"/>
          <w:szCs w:val="20"/>
        </w:rPr>
        <w:t>Čl</w:t>
      </w:r>
      <w:r w:rsidR="00170C72" w:rsidRPr="00D841E0">
        <w:rPr>
          <w:rFonts w:ascii="Arial" w:hAnsi="Arial" w:cs="Arial"/>
          <w:b/>
          <w:sz w:val="20"/>
          <w:szCs w:val="20"/>
        </w:rPr>
        <w:t>.</w:t>
      </w:r>
      <w:r w:rsidRPr="00D841E0">
        <w:rPr>
          <w:rFonts w:ascii="Arial" w:hAnsi="Arial" w:cs="Arial"/>
          <w:b/>
          <w:sz w:val="20"/>
          <w:szCs w:val="20"/>
        </w:rPr>
        <w:t xml:space="preserve"> V</w:t>
      </w:r>
      <w:r w:rsidR="00E20817" w:rsidRPr="00D841E0">
        <w:rPr>
          <w:rFonts w:ascii="Arial" w:hAnsi="Arial" w:cs="Arial"/>
          <w:b/>
          <w:sz w:val="20"/>
          <w:szCs w:val="20"/>
        </w:rPr>
        <w:t>I</w:t>
      </w:r>
      <w:r w:rsidR="007C526D" w:rsidRPr="00D841E0">
        <w:rPr>
          <w:rFonts w:ascii="Arial" w:hAnsi="Arial" w:cs="Arial"/>
          <w:b/>
          <w:sz w:val="20"/>
          <w:szCs w:val="20"/>
        </w:rPr>
        <w:t>I</w:t>
      </w:r>
      <w:r w:rsidRPr="00D841E0">
        <w:rPr>
          <w:rFonts w:ascii="Arial" w:hAnsi="Arial" w:cs="Arial"/>
          <w:b/>
          <w:sz w:val="20"/>
          <w:szCs w:val="20"/>
        </w:rPr>
        <w:t>.</w:t>
      </w:r>
    </w:p>
    <w:p w14:paraId="103926F1" w14:textId="16F485B0" w:rsidR="00ED5B32" w:rsidRPr="00D841E0" w:rsidRDefault="0098589C" w:rsidP="00ED5B32">
      <w:pPr>
        <w:tabs>
          <w:tab w:val="left" w:pos="426"/>
        </w:tabs>
        <w:jc w:val="center"/>
        <w:rPr>
          <w:rFonts w:ascii="Arial" w:hAnsi="Arial" w:cs="Arial"/>
          <w:b/>
          <w:bCs/>
          <w:sz w:val="20"/>
          <w:szCs w:val="20"/>
        </w:rPr>
      </w:pPr>
      <w:r w:rsidRPr="00D841E0">
        <w:rPr>
          <w:rFonts w:ascii="Arial" w:hAnsi="Arial" w:cs="Arial"/>
          <w:b/>
          <w:bCs/>
          <w:sz w:val="20"/>
          <w:szCs w:val="20"/>
        </w:rPr>
        <w:t>Povinnosti zmluvných strán v oblasti bezpečnosti a ochrany zdravia pri práci, životného prostredia, požiarnej ochrany</w:t>
      </w:r>
    </w:p>
    <w:p w14:paraId="5D07D311" w14:textId="442256D1" w:rsidR="00ED5B32" w:rsidRPr="00D841E0" w:rsidRDefault="00ED5B32">
      <w:pPr>
        <w:jc w:val="center"/>
        <w:rPr>
          <w:rFonts w:ascii="Arial" w:hAnsi="Arial" w:cs="Arial"/>
          <w:b/>
          <w:sz w:val="20"/>
          <w:szCs w:val="20"/>
        </w:rPr>
      </w:pPr>
    </w:p>
    <w:p w14:paraId="730CB1CB" w14:textId="2CDC2800" w:rsidR="00E25C19" w:rsidRPr="00D841E0" w:rsidRDefault="00E25C19" w:rsidP="0069712E">
      <w:pPr>
        <w:pStyle w:val="Odsekzoznamu"/>
        <w:widowControl w:val="0"/>
        <w:numPr>
          <w:ilvl w:val="1"/>
          <w:numId w:val="24"/>
        </w:numPr>
        <w:autoSpaceDN w:val="0"/>
        <w:spacing w:before="120"/>
        <w:ind w:left="709" w:hanging="709"/>
        <w:jc w:val="both"/>
        <w:rPr>
          <w:rFonts w:ascii="Arial" w:eastAsia="Calibri" w:hAnsi="Arial" w:cs="Arial"/>
          <w:kern w:val="3"/>
          <w:sz w:val="20"/>
          <w:szCs w:val="20"/>
        </w:rPr>
      </w:pPr>
      <w:r w:rsidRPr="00D841E0">
        <w:rPr>
          <w:rFonts w:ascii="Arial" w:eastAsia="Calibri" w:hAnsi="Arial" w:cs="Arial"/>
          <w:kern w:val="3"/>
          <w:sz w:val="20"/>
          <w:szCs w:val="20"/>
        </w:rPr>
        <w:t xml:space="preserve">Zmluvné strany </w:t>
      </w:r>
      <w:r w:rsidR="00A11BBB" w:rsidRPr="00A7545B">
        <w:rPr>
          <w:rFonts w:ascii="Arial" w:eastAsia="Calibri" w:hAnsi="Arial" w:cs="Arial"/>
          <w:kern w:val="3"/>
          <w:sz w:val="20"/>
          <w:szCs w:val="20"/>
        </w:rPr>
        <w:t xml:space="preserve">sú povinné dodržiavať ustanovenia zákona NR SR č. 124/2006 </w:t>
      </w:r>
      <w:proofErr w:type="spellStart"/>
      <w:r w:rsidR="00A11BBB" w:rsidRPr="00A7545B">
        <w:rPr>
          <w:rFonts w:ascii="Arial" w:eastAsia="Calibri" w:hAnsi="Arial" w:cs="Arial"/>
          <w:kern w:val="3"/>
          <w:sz w:val="20"/>
          <w:szCs w:val="20"/>
        </w:rPr>
        <w:t>Z.z</w:t>
      </w:r>
      <w:proofErr w:type="spellEnd"/>
      <w:r w:rsidR="00A11BBB" w:rsidRPr="00A7545B">
        <w:rPr>
          <w:rFonts w:ascii="Arial" w:eastAsia="Calibri" w:hAnsi="Arial" w:cs="Arial"/>
          <w:kern w:val="3"/>
          <w:sz w:val="20"/>
          <w:szCs w:val="20"/>
        </w:rPr>
        <w:t xml:space="preserve">. o bezpečnosti a ochrane zdravia pri práci (BOZP) o zmene a doplnení niektorých zákonov, </w:t>
      </w:r>
      <w:r w:rsidR="00A11BBB" w:rsidRPr="00A7545B">
        <w:rPr>
          <w:rFonts w:ascii="Arial" w:eastAsia="Calibri" w:hAnsi="Arial" w:cs="Arial"/>
          <w:kern w:val="3"/>
          <w:sz w:val="20"/>
          <w:szCs w:val="20"/>
        </w:rPr>
        <w:lastRenderedPageBreak/>
        <w:t>zákona č. 311/2001 Z. z. Zákonníka práce, ako aj ďalšej legislatívy a interných dokumentov ZSSK v oblasti BOZP</w:t>
      </w:r>
      <w:r w:rsidRPr="00D841E0">
        <w:rPr>
          <w:rFonts w:ascii="Arial" w:eastAsia="Calibri" w:hAnsi="Arial" w:cs="Arial"/>
          <w:kern w:val="3"/>
          <w:sz w:val="20"/>
          <w:szCs w:val="20"/>
        </w:rPr>
        <w:t xml:space="preserve"> </w:t>
      </w:r>
    </w:p>
    <w:p w14:paraId="490D9C1A" w14:textId="002B6D91" w:rsidR="00E25C19" w:rsidRPr="00D841E0" w:rsidRDefault="00E25C19" w:rsidP="0069712E">
      <w:pPr>
        <w:pStyle w:val="Odsekzoznamu"/>
        <w:widowControl w:val="0"/>
        <w:numPr>
          <w:ilvl w:val="1"/>
          <w:numId w:val="24"/>
        </w:numPr>
        <w:autoSpaceDN w:val="0"/>
        <w:spacing w:before="120"/>
        <w:ind w:left="709" w:hanging="709"/>
        <w:jc w:val="both"/>
        <w:rPr>
          <w:rFonts w:ascii="Arial" w:eastAsia="Calibri" w:hAnsi="Arial" w:cs="Arial"/>
          <w:kern w:val="3"/>
          <w:sz w:val="20"/>
          <w:szCs w:val="20"/>
        </w:rPr>
      </w:pPr>
      <w:r w:rsidRPr="00D841E0">
        <w:rPr>
          <w:rFonts w:ascii="Arial" w:eastAsia="Calibri" w:hAnsi="Arial" w:cs="Arial"/>
          <w:kern w:val="3"/>
          <w:sz w:val="20"/>
          <w:szCs w:val="20"/>
        </w:rPr>
        <w:t>Zmluvné strany sa zaväzujú navzájom sa informovať o ohrozeniach, preventívnych opatreniach a skutočnostiach (vrátane poskytovania prvej pomoci, poškodenia zdravia na pracovisku bez ohľadu na skutočnosť, či má za následok práceneschopnosť alebo nie) v oblasti BOZP v súvislosti s plnením Zmluvy.</w:t>
      </w:r>
    </w:p>
    <w:p w14:paraId="2A2A65E4" w14:textId="11194A73" w:rsidR="00E25C19" w:rsidRPr="00D841E0" w:rsidRDefault="009E681D" w:rsidP="0069712E">
      <w:pPr>
        <w:widowControl w:val="0"/>
        <w:numPr>
          <w:ilvl w:val="1"/>
          <w:numId w:val="24"/>
        </w:numPr>
        <w:autoSpaceDN w:val="0"/>
        <w:spacing w:before="120"/>
        <w:ind w:left="567" w:hanging="567"/>
        <w:jc w:val="both"/>
        <w:rPr>
          <w:rFonts w:ascii="Arial" w:eastAsia="Calibri" w:hAnsi="Arial" w:cs="Arial"/>
          <w:kern w:val="3"/>
          <w:sz w:val="20"/>
          <w:szCs w:val="20"/>
        </w:rPr>
      </w:pPr>
      <w:r w:rsidRPr="00D841E0">
        <w:rPr>
          <w:rFonts w:ascii="Arial" w:eastAsia="Calibri" w:hAnsi="Arial" w:cs="Arial"/>
          <w:kern w:val="3"/>
          <w:sz w:val="20"/>
          <w:szCs w:val="20"/>
        </w:rPr>
        <w:t>Predávajúci</w:t>
      </w:r>
      <w:r w:rsidR="00E25C19" w:rsidRPr="00D841E0">
        <w:rPr>
          <w:rFonts w:ascii="Arial" w:eastAsia="Calibri" w:hAnsi="Arial" w:cs="Arial"/>
          <w:kern w:val="3"/>
          <w:sz w:val="20"/>
          <w:szCs w:val="20"/>
        </w:rPr>
        <w:t xml:space="preserve"> sa zaväzuje zabezpečiť:</w:t>
      </w:r>
    </w:p>
    <w:p w14:paraId="3793AA81" w14:textId="1E4DB7FC" w:rsidR="00E25C19" w:rsidRPr="00D841E0" w:rsidRDefault="00A11BBB"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A7545B">
        <w:rPr>
          <w:rFonts w:ascii="Arial" w:eastAsia="Calibri" w:hAnsi="Arial" w:cs="Arial"/>
          <w:kern w:val="3"/>
          <w:sz w:val="20"/>
          <w:szCs w:val="20"/>
        </w:rPr>
        <w:t>preukázateľné oboznámenie vlastných zamestnancov, ktorí budú vykonávať činnosť a pohybovať sa na pracoviskách Kupujúceho v súvislosti s plnením Dohody, so všeobecne platnou legislatívou z oblasti BOZP, internými dokumentmi ZSSK z oblasti BOZP (</w:t>
      </w:r>
      <w:r w:rsidRPr="00A7545B">
        <w:rPr>
          <w:rFonts w:ascii="Arial" w:eastAsia="Raleway" w:hAnsi="Arial" w:cs="Arial"/>
          <w:sz w:val="20"/>
          <w:szCs w:val="20"/>
        </w:rPr>
        <w:t xml:space="preserve"> predpis - Všeobecné pravidlá bezpečnosti a ochrany zdravia pri práci v podmienkach Železničnej spoločnosti Slovensko, </w:t>
      </w:r>
      <w:proofErr w:type="spellStart"/>
      <w:r w:rsidRPr="00A7545B">
        <w:rPr>
          <w:rFonts w:ascii="Arial" w:eastAsia="Raleway" w:hAnsi="Arial" w:cs="Arial"/>
          <w:sz w:val="20"/>
          <w:szCs w:val="20"/>
        </w:rPr>
        <w:t>a.s</w:t>
      </w:r>
      <w:proofErr w:type="spellEnd"/>
      <w:r w:rsidRPr="00A7545B">
        <w:rPr>
          <w:rFonts w:ascii="Arial" w:eastAsia="Raleway" w:hAnsi="Arial" w:cs="Arial"/>
          <w:sz w:val="20"/>
          <w:szCs w:val="20"/>
        </w:rPr>
        <w:t xml:space="preserve">., smernica – Postup posudzovania nebezpečenstiev, ohrození a vyhodnotenie rizík pre pracovné činnosti v ZSSK a pohyb cudzích osôb v ZSSK, smernica - Traumatologický plán Železničnej spoločnosti Slovensko, </w:t>
      </w:r>
      <w:proofErr w:type="spellStart"/>
      <w:r w:rsidRPr="00A7545B">
        <w:rPr>
          <w:rFonts w:ascii="Arial" w:eastAsia="Raleway" w:hAnsi="Arial" w:cs="Arial"/>
          <w:sz w:val="20"/>
          <w:szCs w:val="20"/>
        </w:rPr>
        <w:t>a.s</w:t>
      </w:r>
      <w:proofErr w:type="spellEnd"/>
      <w:r w:rsidRPr="00A7545B">
        <w:rPr>
          <w:rFonts w:ascii="Arial" w:eastAsia="Raleway" w:hAnsi="Arial" w:cs="Arial"/>
          <w:sz w:val="20"/>
          <w:szCs w:val="20"/>
        </w:rPr>
        <w:t xml:space="preserve">., smernica Evidencia, registrácia a vyšetrovanie pracovných úrazov, iných úrazov, nebezpečných udalostí a chorôb z povolania v Železničnej spoločnosti Slovensko, </w:t>
      </w:r>
      <w:proofErr w:type="spellStart"/>
      <w:r w:rsidRPr="00A7545B">
        <w:rPr>
          <w:rFonts w:ascii="Arial" w:eastAsia="Raleway" w:hAnsi="Arial" w:cs="Arial"/>
          <w:sz w:val="20"/>
          <w:szCs w:val="20"/>
        </w:rPr>
        <w:t>a.s</w:t>
      </w:r>
      <w:proofErr w:type="spellEnd"/>
      <w:r w:rsidRPr="00A7545B">
        <w:rPr>
          <w:rFonts w:ascii="Arial" w:eastAsia="Raleway" w:hAnsi="Arial" w:cs="Arial"/>
          <w:sz w:val="20"/>
          <w:szCs w:val="20"/>
        </w:rPr>
        <w:t xml:space="preserve">., predpis - </w:t>
      </w:r>
      <w:r w:rsidRPr="00A7545B">
        <w:rPr>
          <w:rFonts w:ascii="Arial" w:hAnsi="Arial" w:cs="Arial"/>
          <w:sz w:val="20"/>
          <w:szCs w:val="20"/>
        </w:rPr>
        <w:t>Poskytovanie osobných ochranných pracovných prostriedkov a poskytovanie umývacích, čistiacich prostriedkov a ochranných krémov zamestnancom ZSSK</w:t>
      </w:r>
      <w:r w:rsidRPr="00A7545B">
        <w:rPr>
          <w:rFonts w:ascii="Arial" w:eastAsia="Raleway" w:hAnsi="Arial" w:cs="Arial"/>
          <w:sz w:val="20"/>
          <w:szCs w:val="20"/>
        </w:rPr>
        <w:t xml:space="preserve">) </w:t>
      </w:r>
      <w:r w:rsidRPr="00A7545B">
        <w:rPr>
          <w:rFonts w:ascii="Arial" w:eastAsia="Calibri" w:hAnsi="Arial" w:cs="Arial"/>
          <w:kern w:val="3"/>
          <w:sz w:val="20"/>
          <w:szCs w:val="20"/>
        </w:rPr>
        <w:t>ako aj miestnymi podmienkami (prevádzkový poriadok) pre príslušné pracoviská.</w:t>
      </w:r>
      <w:r w:rsidR="00E25C19" w:rsidRPr="00D841E0">
        <w:rPr>
          <w:rFonts w:ascii="Arial" w:eastAsia="Calibri" w:hAnsi="Arial" w:cs="Arial"/>
          <w:kern w:val="3"/>
          <w:sz w:val="20"/>
          <w:szCs w:val="20"/>
        </w:rPr>
        <w:t xml:space="preserve"> </w:t>
      </w:r>
    </w:p>
    <w:p w14:paraId="3700E610" w14:textId="77777777"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hAnsi="Arial" w:cs="Arial"/>
          <w:sz w:val="20"/>
          <w:szCs w:val="20"/>
        </w:rPr>
        <w:t xml:space="preserve">dodržiavanie právnych predpisov a ostatných predpisov na zaistenie BOZP, zásad bezpečnej práce, bezpečného správania sa na pracovisku a bezpečných pracovných postupov, </w:t>
      </w:r>
      <w:r w:rsidRPr="00D841E0">
        <w:rPr>
          <w:rFonts w:ascii="Arial" w:eastAsia="Calibri" w:hAnsi="Arial" w:cs="Arial"/>
          <w:kern w:val="3"/>
          <w:sz w:val="20"/>
          <w:szCs w:val="20"/>
        </w:rPr>
        <w:t>interných dokumentov Objednávateľa z oblasti BOZP</w:t>
      </w:r>
      <w:r w:rsidRPr="00D841E0">
        <w:rPr>
          <w:rFonts w:ascii="Arial" w:hAnsi="Arial" w:cs="Arial"/>
          <w:sz w:val="20"/>
          <w:szCs w:val="20"/>
        </w:rPr>
        <w:t xml:space="preserve"> na príslušných pracoviskách. </w:t>
      </w:r>
    </w:p>
    <w:p w14:paraId="3886CD6D" w14:textId="3BCCFEF4"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hAnsi="Arial" w:cs="Arial"/>
          <w:sz w:val="20"/>
          <w:szCs w:val="20"/>
        </w:rPr>
        <w:t xml:space="preserve">u vlastných zamestnancov používanie osobných ochranných pracovných prostriedkov (OOPP) pri pohybe a výkone pracovnej činnosti </w:t>
      </w:r>
      <w:r w:rsidRPr="00D841E0">
        <w:rPr>
          <w:rFonts w:ascii="Arial" w:eastAsia="Raleway" w:hAnsi="Arial" w:cs="Arial"/>
          <w:sz w:val="20"/>
          <w:szCs w:val="20"/>
        </w:rPr>
        <w:t xml:space="preserve">na základe hodnotenia nebezpečenstiev, ohrození a rizík na pracoviskách </w:t>
      </w:r>
      <w:r w:rsidR="009E681D" w:rsidRPr="00D841E0">
        <w:rPr>
          <w:rFonts w:ascii="Arial" w:eastAsia="Calibri" w:hAnsi="Arial" w:cs="Arial"/>
          <w:kern w:val="3"/>
          <w:sz w:val="20"/>
          <w:szCs w:val="20"/>
        </w:rPr>
        <w:t>Kupujúceho</w:t>
      </w:r>
      <w:r w:rsidRPr="00D841E0">
        <w:rPr>
          <w:rFonts w:ascii="Arial" w:hAnsi="Arial" w:cs="Arial"/>
          <w:sz w:val="20"/>
          <w:szCs w:val="20"/>
        </w:rPr>
        <w:t xml:space="preserve"> zmysle smernice - Postup posudzovania nebezpečenstiev, ohrození a vyhodnotenie rizík </w:t>
      </w:r>
      <w:r w:rsidRPr="00D841E0">
        <w:rPr>
          <w:rFonts w:ascii="Arial" w:eastAsia="Raleway" w:hAnsi="Arial" w:cs="Arial"/>
          <w:sz w:val="20"/>
          <w:szCs w:val="20"/>
        </w:rPr>
        <w:t>pre pracovné činnosti v ZSSK a pohyb cudzích osôb v ZSSK</w:t>
      </w:r>
      <w:r w:rsidRPr="00D841E0">
        <w:rPr>
          <w:rFonts w:ascii="Arial" w:hAnsi="Arial" w:cs="Arial"/>
          <w:sz w:val="20"/>
          <w:szCs w:val="20"/>
        </w:rPr>
        <w:t>, ďalej  podľa predpisu</w:t>
      </w:r>
      <w:r w:rsidRPr="00D841E0">
        <w:rPr>
          <w:rFonts w:ascii="Arial" w:hAnsi="Arial" w:cs="Arial"/>
          <w:b/>
          <w:bCs/>
          <w:sz w:val="20"/>
          <w:szCs w:val="20"/>
        </w:rPr>
        <w:t xml:space="preserve"> - </w:t>
      </w:r>
      <w:r w:rsidRPr="00D841E0">
        <w:rPr>
          <w:rFonts w:ascii="Arial" w:hAnsi="Arial" w:cs="Arial"/>
          <w:sz w:val="20"/>
          <w:szCs w:val="20"/>
        </w:rPr>
        <w:t>Poskytovanie osobných ochranných pracovných prostriedkov a poskytovanie umývacích, čistiacich prostriedkov a ochranných krémov zamestnancom ZSSK.</w:t>
      </w:r>
      <w:r w:rsidRPr="00D841E0">
        <w:rPr>
          <w:rFonts w:ascii="Arial" w:hAnsi="Arial" w:cs="Arial"/>
          <w:bCs/>
          <w:sz w:val="20"/>
          <w:szCs w:val="20"/>
        </w:rPr>
        <w:t xml:space="preserve"> </w:t>
      </w:r>
    </w:p>
    <w:p w14:paraId="2683B1BB" w14:textId="77777777"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hAnsi="Arial" w:cs="Arial"/>
          <w:sz w:val="20"/>
          <w:szCs w:val="20"/>
        </w:rPr>
        <w:t xml:space="preserve">pre vlastných zamestnancov pri pohybe a pracovnej činnosti v blízkosti trolejového vedenia a elektrických zariadení predpísané oboznámenie na získanie elektrotechnickej kvalifikácie v zmysle vyhlášky č.205/2010 </w:t>
      </w:r>
      <w:proofErr w:type="spellStart"/>
      <w:r w:rsidRPr="00D841E0">
        <w:rPr>
          <w:rFonts w:ascii="Arial" w:hAnsi="Arial" w:cs="Arial"/>
          <w:sz w:val="20"/>
          <w:szCs w:val="20"/>
        </w:rPr>
        <w:t>Z.z</w:t>
      </w:r>
      <w:proofErr w:type="spellEnd"/>
      <w:r w:rsidRPr="00D841E0">
        <w:rPr>
          <w:rFonts w:ascii="Arial" w:hAnsi="Arial" w:cs="Arial"/>
          <w:sz w:val="20"/>
          <w:szCs w:val="20"/>
        </w:rPr>
        <w:t>. o určených technických zariadeniach a určených činnostiach a činnostiach na určených technických zariadeniach.</w:t>
      </w:r>
      <w:r w:rsidRPr="00D841E0">
        <w:rPr>
          <w:rFonts w:ascii="Arial" w:eastAsia="Calibri" w:hAnsi="Arial" w:cs="Arial"/>
          <w:kern w:val="3"/>
          <w:sz w:val="20"/>
          <w:szCs w:val="20"/>
        </w:rPr>
        <w:t xml:space="preserve"> </w:t>
      </w:r>
    </w:p>
    <w:p w14:paraId="25461253" w14:textId="77777777"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eastAsia="Calibri" w:hAnsi="Arial" w:cs="Arial"/>
          <w:kern w:val="3"/>
          <w:sz w:val="20"/>
          <w:szCs w:val="20"/>
        </w:rPr>
        <w:t xml:space="preserve">u vlastných zamestnancov v prípade pohybu a výkonu činností v prevádzkovom priestore ŽSR okrem všeobecnej legislatívy BOZP aj oboznámenie z predpisu ŽSR – „Z 2“ (zabezpečuje ŽSR – </w:t>
      </w:r>
      <w:r w:rsidRPr="00D841E0">
        <w:rPr>
          <w:rFonts w:ascii="Arial" w:hAnsi="Arial" w:cs="Arial"/>
          <w:sz w:val="20"/>
          <w:szCs w:val="20"/>
        </w:rPr>
        <w:t>Inštitút vzdelávania</w:t>
      </w:r>
      <w:r w:rsidRPr="00D841E0">
        <w:rPr>
          <w:rFonts w:ascii="Arial" w:eastAsia="Calibri" w:hAnsi="Arial" w:cs="Arial"/>
          <w:kern w:val="3"/>
          <w:sz w:val="20"/>
          <w:szCs w:val="20"/>
        </w:rPr>
        <w:t xml:space="preserve">, </w:t>
      </w:r>
      <w:r w:rsidRPr="00D841E0">
        <w:rPr>
          <w:rFonts w:ascii="Arial" w:hAnsi="Arial" w:cs="Arial"/>
          <w:sz w:val="20"/>
          <w:szCs w:val="20"/>
        </w:rPr>
        <w:t>vydáva Osvedčenie o spôsobilosti z BOZP</w:t>
      </w:r>
      <w:r w:rsidRPr="00D841E0">
        <w:rPr>
          <w:rFonts w:ascii="Arial" w:eastAsia="Calibri" w:hAnsi="Arial" w:cs="Arial"/>
          <w:kern w:val="3"/>
          <w:sz w:val="20"/>
          <w:szCs w:val="20"/>
        </w:rPr>
        <w:t>).</w:t>
      </w:r>
    </w:p>
    <w:p w14:paraId="0C39C742" w14:textId="31745185" w:rsidR="00E25C19" w:rsidRPr="00D841E0" w:rsidRDefault="00A11BBB"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A7545B">
        <w:rPr>
          <w:rFonts w:ascii="Arial" w:eastAsia="Calibri" w:hAnsi="Arial" w:cs="Arial"/>
          <w:kern w:val="3"/>
          <w:sz w:val="20"/>
          <w:szCs w:val="20"/>
        </w:rPr>
        <w:t xml:space="preserve">u vlastných zamestnancov overenie zdravotnej spôsobilosti pre výkon práce podľa zákonnej legislatívy platnej v SR a pracovného zaradenia (zákon č. 124/2006 </w:t>
      </w:r>
      <w:proofErr w:type="spellStart"/>
      <w:r w:rsidRPr="00A7545B">
        <w:rPr>
          <w:rFonts w:ascii="Arial" w:eastAsia="Calibri" w:hAnsi="Arial" w:cs="Arial"/>
          <w:kern w:val="3"/>
          <w:sz w:val="20"/>
          <w:szCs w:val="20"/>
        </w:rPr>
        <w:t>Z.z</w:t>
      </w:r>
      <w:proofErr w:type="spellEnd"/>
      <w:r w:rsidRPr="00A7545B">
        <w:rPr>
          <w:rFonts w:ascii="Arial" w:eastAsia="Calibri" w:hAnsi="Arial" w:cs="Arial"/>
          <w:kern w:val="3"/>
          <w:sz w:val="20"/>
          <w:szCs w:val="20"/>
        </w:rPr>
        <w:t xml:space="preserve">. o BOZP a o zmene a doplnení niektorých zákonov v znení neskorších predpisov, zákon č. 311/2001 </w:t>
      </w:r>
      <w:proofErr w:type="spellStart"/>
      <w:r w:rsidRPr="00A7545B">
        <w:rPr>
          <w:rFonts w:ascii="Arial" w:eastAsia="Calibri" w:hAnsi="Arial" w:cs="Arial"/>
          <w:kern w:val="3"/>
          <w:sz w:val="20"/>
          <w:szCs w:val="20"/>
        </w:rPr>
        <w:t>Z.z</w:t>
      </w:r>
      <w:proofErr w:type="spellEnd"/>
      <w:r w:rsidRPr="00A7545B">
        <w:rPr>
          <w:rFonts w:ascii="Arial" w:eastAsia="Calibri" w:hAnsi="Arial" w:cs="Arial"/>
          <w:kern w:val="3"/>
          <w:sz w:val="20"/>
          <w:szCs w:val="20"/>
        </w:rPr>
        <w:t xml:space="preserve">. Zákonník práce v znení neskorších predpisov, Vyhláška MD SR č. 245/2010 </w:t>
      </w:r>
      <w:proofErr w:type="spellStart"/>
      <w:r w:rsidRPr="00A7545B">
        <w:rPr>
          <w:rFonts w:ascii="Arial" w:eastAsia="Calibri" w:hAnsi="Arial" w:cs="Arial"/>
          <w:kern w:val="3"/>
          <w:sz w:val="20"/>
          <w:szCs w:val="20"/>
        </w:rPr>
        <w:t>Z.z</w:t>
      </w:r>
      <w:proofErr w:type="spellEnd"/>
      <w:r w:rsidRPr="00A7545B">
        <w:rPr>
          <w:rFonts w:ascii="Arial" w:eastAsia="Calibri" w:hAnsi="Arial" w:cs="Arial"/>
          <w:kern w:val="3"/>
          <w:sz w:val="20"/>
          <w:szCs w:val="20"/>
        </w:rPr>
        <w:t>. o odbornej spôsobilosti, zdravotnej spôsobilosti a psychickej spôsobilosti osôb pri prevádzkovaní dráhy a dopravy na dráhe v znení neskorších predpisov).</w:t>
      </w:r>
      <w:r w:rsidR="00E25C19" w:rsidRPr="00D841E0">
        <w:rPr>
          <w:rFonts w:ascii="Arial" w:eastAsia="Calibri" w:hAnsi="Arial" w:cs="Arial"/>
          <w:kern w:val="3"/>
          <w:sz w:val="20"/>
          <w:szCs w:val="20"/>
        </w:rPr>
        <w:t xml:space="preserve"> </w:t>
      </w:r>
    </w:p>
    <w:p w14:paraId="1F9DDEEF" w14:textId="05040B63"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eastAsia="Raleway" w:hAnsi="Arial" w:cs="Arial"/>
          <w:sz w:val="20"/>
          <w:szCs w:val="20"/>
        </w:rPr>
        <w:t xml:space="preserve">v prípade akéhokoľvek poškodenia zdravia zamestnanca </w:t>
      </w:r>
      <w:r w:rsidR="009E681D" w:rsidRPr="00D841E0">
        <w:rPr>
          <w:rFonts w:ascii="Arial" w:eastAsia="Calibri" w:hAnsi="Arial" w:cs="Arial"/>
          <w:kern w:val="3"/>
          <w:sz w:val="20"/>
          <w:szCs w:val="20"/>
        </w:rPr>
        <w:t>Predávajúceho</w:t>
      </w:r>
      <w:r w:rsidRPr="00D841E0">
        <w:rPr>
          <w:rFonts w:ascii="Arial" w:eastAsia="Calibri" w:hAnsi="Arial" w:cs="Arial"/>
          <w:kern w:val="3"/>
          <w:sz w:val="20"/>
          <w:szCs w:val="20"/>
        </w:rPr>
        <w:t xml:space="preserve"> </w:t>
      </w:r>
      <w:r w:rsidRPr="00D841E0">
        <w:rPr>
          <w:rFonts w:ascii="Arial" w:eastAsia="Raleway" w:hAnsi="Arial" w:cs="Arial"/>
          <w:sz w:val="20"/>
          <w:szCs w:val="20"/>
        </w:rPr>
        <w:t xml:space="preserve">na pracovisku ZSSK, či už má za následok práceneschopnosť alebo nie, bezodkladné oznámenie tejto  udalosti  kontaktnej osobe na pracovisku </w:t>
      </w:r>
      <w:r w:rsidR="009E681D" w:rsidRPr="00D841E0">
        <w:rPr>
          <w:rFonts w:ascii="Arial" w:eastAsia="Calibri" w:hAnsi="Arial" w:cs="Arial"/>
          <w:kern w:val="3"/>
          <w:sz w:val="20"/>
          <w:szCs w:val="20"/>
        </w:rPr>
        <w:t>Kupujúceho</w:t>
      </w:r>
      <w:r w:rsidRPr="00D841E0">
        <w:rPr>
          <w:rFonts w:ascii="Arial" w:eastAsia="SimSun" w:hAnsi="Arial" w:cs="Arial"/>
          <w:kern w:val="3"/>
          <w:sz w:val="20"/>
          <w:szCs w:val="20"/>
        </w:rPr>
        <w:t xml:space="preserve"> </w:t>
      </w:r>
    </w:p>
    <w:p w14:paraId="067E33E5" w14:textId="6955EECB"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eastAsia="SimSun" w:hAnsi="Arial" w:cs="Arial"/>
          <w:kern w:val="3"/>
          <w:sz w:val="20"/>
          <w:szCs w:val="20"/>
        </w:rPr>
        <w:t xml:space="preserve">preukázateľné oboznámenie vlastných zamestnancov o povinnosti zákazu požívania a prechovávania alkoholických nápojov a omamných látok na pracoviskách </w:t>
      </w:r>
      <w:r w:rsidR="009E681D" w:rsidRPr="00D841E0">
        <w:rPr>
          <w:rFonts w:ascii="Arial" w:eastAsia="Calibri" w:hAnsi="Arial" w:cs="Arial"/>
          <w:kern w:val="3"/>
          <w:sz w:val="20"/>
          <w:szCs w:val="20"/>
        </w:rPr>
        <w:t>Kupujúceho</w:t>
      </w:r>
      <w:r w:rsidRPr="00D841E0">
        <w:rPr>
          <w:rFonts w:ascii="Arial" w:eastAsia="SimSun" w:hAnsi="Arial" w:cs="Arial"/>
          <w:kern w:val="3"/>
          <w:sz w:val="20"/>
          <w:szCs w:val="20"/>
        </w:rPr>
        <w:t xml:space="preserve"> a o povinnosti podrobiť sa kontrole na požitie alkoholu a omamných látok, ktorú vykonávajú oprávnení zamestnanci </w:t>
      </w:r>
      <w:r w:rsidR="00A11BBB">
        <w:rPr>
          <w:rFonts w:ascii="Arial" w:eastAsia="Calibri" w:hAnsi="Arial" w:cs="Arial"/>
          <w:kern w:val="3"/>
          <w:sz w:val="20"/>
          <w:szCs w:val="20"/>
        </w:rPr>
        <w:t>k</w:t>
      </w:r>
      <w:r w:rsidR="009E681D" w:rsidRPr="00D841E0">
        <w:rPr>
          <w:rFonts w:ascii="Arial" w:eastAsia="Calibri" w:hAnsi="Arial" w:cs="Arial"/>
          <w:kern w:val="3"/>
          <w:sz w:val="20"/>
          <w:szCs w:val="20"/>
        </w:rPr>
        <w:t>upujúceho</w:t>
      </w:r>
      <w:r w:rsidRPr="00D841E0">
        <w:rPr>
          <w:rFonts w:ascii="Arial" w:eastAsia="SimSun" w:hAnsi="Arial" w:cs="Arial"/>
          <w:kern w:val="3"/>
          <w:sz w:val="20"/>
          <w:szCs w:val="20"/>
        </w:rPr>
        <w:t xml:space="preserve"> a dodržiavať zákaz fajčenia, s výnimkou miest na to určených. </w:t>
      </w:r>
    </w:p>
    <w:p w14:paraId="32998D18" w14:textId="74FDE9BC"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eastAsia="Raleway" w:hAnsi="Arial" w:cs="Arial"/>
          <w:sz w:val="20"/>
          <w:szCs w:val="20"/>
        </w:rPr>
        <w:t xml:space="preserve">pre vlastných zamestnancov prístup na pracoviská </w:t>
      </w:r>
      <w:r w:rsidR="009E681D" w:rsidRPr="00D841E0">
        <w:rPr>
          <w:rFonts w:ascii="Arial" w:eastAsia="Calibri" w:hAnsi="Arial" w:cs="Arial"/>
          <w:kern w:val="3"/>
          <w:sz w:val="20"/>
          <w:szCs w:val="20"/>
        </w:rPr>
        <w:t>Kupujúceho</w:t>
      </w:r>
      <w:r w:rsidRPr="00D841E0">
        <w:rPr>
          <w:rFonts w:ascii="Arial" w:eastAsia="SimSun" w:hAnsi="Arial" w:cs="Arial"/>
          <w:kern w:val="3"/>
          <w:sz w:val="20"/>
          <w:szCs w:val="20"/>
        </w:rPr>
        <w:t xml:space="preserve"> </w:t>
      </w:r>
      <w:r w:rsidRPr="00D841E0">
        <w:rPr>
          <w:rFonts w:ascii="Arial" w:eastAsia="Raleway" w:hAnsi="Arial" w:cs="Arial"/>
          <w:sz w:val="20"/>
          <w:szCs w:val="20"/>
        </w:rPr>
        <w:t xml:space="preserve">(prípadne aj na pracoviská ŽSR podľa tejto Zmluvy v zmysle pracovného a prevádzkového poriadku), s ktorým musia byť jeho zamestnanci preukázateľne oboznámení. </w:t>
      </w:r>
    </w:p>
    <w:p w14:paraId="47C68E56" w14:textId="59E12527" w:rsidR="00E25C19" w:rsidRPr="00D841E0" w:rsidRDefault="00E25C19"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D841E0">
        <w:rPr>
          <w:rFonts w:ascii="Arial" w:eastAsia="SimSun" w:hAnsi="Arial" w:cs="Arial"/>
          <w:kern w:val="3"/>
          <w:sz w:val="20"/>
          <w:szCs w:val="20"/>
        </w:rPr>
        <w:lastRenderedPageBreak/>
        <w:t xml:space="preserve">pre vlastných zamestnancov povolenia na vstup do vyhradeného obvodu </w:t>
      </w:r>
      <w:r w:rsidR="009E681D" w:rsidRPr="00D841E0">
        <w:rPr>
          <w:rFonts w:ascii="Arial" w:eastAsia="Calibri" w:hAnsi="Arial" w:cs="Arial"/>
          <w:kern w:val="3"/>
          <w:sz w:val="20"/>
          <w:szCs w:val="20"/>
        </w:rPr>
        <w:t>Kupujúceho</w:t>
      </w:r>
      <w:r w:rsidRPr="00D841E0">
        <w:rPr>
          <w:rFonts w:ascii="Arial" w:eastAsia="SimSun" w:hAnsi="Arial" w:cs="Arial"/>
          <w:kern w:val="3"/>
          <w:sz w:val="20"/>
          <w:szCs w:val="20"/>
        </w:rPr>
        <w:t xml:space="preserve"> a v prípade použitia cestných motorových vozidiel zabezpečí potrebné povolenia na vjazd do vyhradeného obvodu </w:t>
      </w:r>
      <w:r w:rsidR="009E681D" w:rsidRPr="00D841E0">
        <w:rPr>
          <w:rFonts w:ascii="Arial" w:eastAsia="Calibri" w:hAnsi="Arial" w:cs="Arial"/>
          <w:kern w:val="3"/>
          <w:sz w:val="20"/>
          <w:szCs w:val="20"/>
        </w:rPr>
        <w:t>Kupujúceho</w:t>
      </w:r>
      <w:r w:rsidRPr="00D841E0">
        <w:rPr>
          <w:rFonts w:ascii="Arial" w:eastAsia="SimSun" w:hAnsi="Arial" w:cs="Arial"/>
          <w:kern w:val="3"/>
          <w:sz w:val="20"/>
          <w:szCs w:val="20"/>
        </w:rPr>
        <w:t xml:space="preserve">, príp. Železníc Slovenskej republiky, Železničnej spoločnosti Cargo Slovakia, </w:t>
      </w:r>
      <w:proofErr w:type="spellStart"/>
      <w:r w:rsidRPr="00D841E0">
        <w:rPr>
          <w:rFonts w:ascii="Arial" w:eastAsia="SimSun" w:hAnsi="Arial" w:cs="Arial"/>
          <w:kern w:val="3"/>
          <w:sz w:val="20"/>
          <w:szCs w:val="20"/>
        </w:rPr>
        <w:t>a.s</w:t>
      </w:r>
      <w:proofErr w:type="spellEnd"/>
      <w:r w:rsidRPr="00D841E0">
        <w:rPr>
          <w:rFonts w:ascii="Arial" w:eastAsia="SimSun" w:hAnsi="Arial" w:cs="Arial"/>
          <w:kern w:val="3"/>
          <w:sz w:val="20"/>
          <w:szCs w:val="20"/>
        </w:rPr>
        <w:t xml:space="preserve">. – podľa toho, kde a na koho pracovisku sa budú títo zamestnanci pohybovať a vykonávať činnosť v súvislosti so </w:t>
      </w:r>
      <w:r w:rsidR="008B4F31">
        <w:rPr>
          <w:rFonts w:ascii="Arial" w:eastAsia="SimSun" w:hAnsi="Arial" w:cs="Arial"/>
          <w:kern w:val="3"/>
          <w:sz w:val="20"/>
          <w:szCs w:val="20"/>
        </w:rPr>
        <w:t>z</w:t>
      </w:r>
      <w:r w:rsidRPr="00D841E0">
        <w:rPr>
          <w:rFonts w:ascii="Arial" w:eastAsia="SimSun" w:hAnsi="Arial" w:cs="Arial"/>
          <w:kern w:val="3"/>
          <w:sz w:val="20"/>
          <w:szCs w:val="20"/>
        </w:rPr>
        <w:t>mluvou.</w:t>
      </w:r>
    </w:p>
    <w:p w14:paraId="274F510F" w14:textId="2A91233C" w:rsidR="00E25C19" w:rsidRPr="00D841E0" w:rsidRDefault="008B4F31" w:rsidP="00E25C19">
      <w:pPr>
        <w:pStyle w:val="Odsekzoznamu"/>
        <w:widowControl w:val="0"/>
        <w:numPr>
          <w:ilvl w:val="0"/>
          <w:numId w:val="21"/>
        </w:numPr>
        <w:autoSpaceDN w:val="0"/>
        <w:spacing w:before="120"/>
        <w:jc w:val="both"/>
        <w:rPr>
          <w:rFonts w:ascii="Arial" w:eastAsia="Calibri" w:hAnsi="Arial" w:cs="Arial"/>
          <w:kern w:val="3"/>
          <w:sz w:val="20"/>
          <w:szCs w:val="20"/>
        </w:rPr>
      </w:pPr>
      <w:r w:rsidRPr="00A7545B">
        <w:rPr>
          <w:rFonts w:ascii="Arial" w:hAnsi="Arial" w:cs="Arial"/>
          <w:sz w:val="20"/>
          <w:szCs w:val="20"/>
        </w:rPr>
        <w:t xml:space="preserve">plnenie povinností vyplývajúcich zo zákona č.513/2009 Z. z. o dráhach v platnom znení, zákona č.514/2009 </w:t>
      </w:r>
      <w:proofErr w:type="spellStart"/>
      <w:r w:rsidRPr="00A7545B">
        <w:rPr>
          <w:rFonts w:ascii="Arial" w:hAnsi="Arial" w:cs="Arial"/>
          <w:sz w:val="20"/>
          <w:szCs w:val="20"/>
        </w:rPr>
        <w:t>Z.z</w:t>
      </w:r>
      <w:proofErr w:type="spellEnd"/>
      <w:r w:rsidRPr="00A7545B">
        <w:rPr>
          <w:rFonts w:ascii="Arial" w:hAnsi="Arial" w:cs="Arial"/>
          <w:sz w:val="20"/>
          <w:szCs w:val="20"/>
        </w:rPr>
        <w:t xml:space="preserve">. o doprave na dráhach, zákona  č.314/2001 </w:t>
      </w:r>
      <w:proofErr w:type="spellStart"/>
      <w:r w:rsidRPr="00A7545B">
        <w:rPr>
          <w:rFonts w:ascii="Arial" w:hAnsi="Arial" w:cs="Arial"/>
          <w:sz w:val="20"/>
          <w:szCs w:val="20"/>
        </w:rPr>
        <w:t>Z.z</w:t>
      </w:r>
      <w:proofErr w:type="spellEnd"/>
      <w:r w:rsidRPr="00A7545B">
        <w:rPr>
          <w:rFonts w:ascii="Arial" w:hAnsi="Arial" w:cs="Arial"/>
          <w:sz w:val="20"/>
          <w:szCs w:val="20"/>
        </w:rPr>
        <w:t xml:space="preserve">. o ochrane pred požiarmi v znení neskorších predpisov a vyhlášky MVSR č.121/2002 </w:t>
      </w:r>
      <w:proofErr w:type="spellStart"/>
      <w:r w:rsidRPr="00A7545B">
        <w:rPr>
          <w:rFonts w:ascii="Arial" w:hAnsi="Arial" w:cs="Arial"/>
          <w:sz w:val="20"/>
          <w:szCs w:val="20"/>
        </w:rPr>
        <w:t>Z.z</w:t>
      </w:r>
      <w:proofErr w:type="spellEnd"/>
      <w:r w:rsidRPr="00A7545B">
        <w:rPr>
          <w:rFonts w:ascii="Arial" w:hAnsi="Arial" w:cs="Arial"/>
          <w:sz w:val="20"/>
          <w:szCs w:val="20"/>
        </w:rPr>
        <w:t xml:space="preserve">. o požiarnej prevencii v znení neskorších predpisov, zákona č.364/2004 </w:t>
      </w:r>
      <w:proofErr w:type="spellStart"/>
      <w:r w:rsidRPr="00A7545B">
        <w:rPr>
          <w:rFonts w:ascii="Arial" w:hAnsi="Arial" w:cs="Arial"/>
          <w:sz w:val="20"/>
          <w:szCs w:val="20"/>
        </w:rPr>
        <w:t>Z.z</w:t>
      </w:r>
      <w:proofErr w:type="spellEnd"/>
      <w:r w:rsidRPr="00A7545B">
        <w:rPr>
          <w:rFonts w:ascii="Arial" w:hAnsi="Arial" w:cs="Arial"/>
          <w:sz w:val="20"/>
          <w:szCs w:val="20"/>
        </w:rPr>
        <w:t xml:space="preserve">. o vodách a o zmene zákona č.372/1990 Zb. o priestupkoch v znení neskorších predpisov (vodný zákon), zákona č.79/2015 </w:t>
      </w:r>
      <w:proofErr w:type="spellStart"/>
      <w:r w:rsidRPr="00A7545B">
        <w:rPr>
          <w:rFonts w:ascii="Arial" w:hAnsi="Arial" w:cs="Arial"/>
          <w:sz w:val="20"/>
          <w:szCs w:val="20"/>
        </w:rPr>
        <w:t>Z.z</w:t>
      </w:r>
      <w:proofErr w:type="spellEnd"/>
      <w:r w:rsidRPr="00A7545B">
        <w:rPr>
          <w:rFonts w:ascii="Arial" w:hAnsi="Arial" w:cs="Arial"/>
          <w:sz w:val="20"/>
          <w:szCs w:val="20"/>
        </w:rPr>
        <w:t xml:space="preserve">. o odpadoch v znení neskorších predpisov, zákona č.143/2023 </w:t>
      </w:r>
      <w:proofErr w:type="spellStart"/>
      <w:r w:rsidRPr="00A7545B">
        <w:rPr>
          <w:rFonts w:ascii="Arial" w:hAnsi="Arial" w:cs="Arial"/>
          <w:sz w:val="20"/>
          <w:szCs w:val="20"/>
        </w:rPr>
        <w:t>Z.z</w:t>
      </w:r>
      <w:proofErr w:type="spellEnd"/>
      <w:r w:rsidRPr="00A7545B">
        <w:rPr>
          <w:rFonts w:ascii="Arial" w:hAnsi="Arial" w:cs="Arial"/>
          <w:sz w:val="20"/>
          <w:szCs w:val="20"/>
        </w:rPr>
        <w:t xml:space="preserve">. o ochrane ovzdušia a o zmene a doplnení niektorých zákonov, zákona č.190/2023 </w:t>
      </w:r>
      <w:proofErr w:type="spellStart"/>
      <w:r w:rsidRPr="00A7545B">
        <w:rPr>
          <w:rFonts w:ascii="Arial" w:hAnsi="Arial" w:cs="Arial"/>
          <w:sz w:val="20"/>
          <w:szCs w:val="20"/>
        </w:rPr>
        <w:t>Z.z</w:t>
      </w:r>
      <w:proofErr w:type="spellEnd"/>
      <w:r w:rsidRPr="00A7545B">
        <w:rPr>
          <w:rFonts w:ascii="Arial" w:hAnsi="Arial" w:cs="Arial"/>
          <w:sz w:val="20"/>
          <w:szCs w:val="20"/>
        </w:rPr>
        <w:t>. o poplatkoch za znečisťovanie ovzdušia v znení neskorších predpisov, ako aj platných predpisov o ochrane majetku a plnenie iných povinností vyplývajúcich zo všeobecne záväzných právnych predpisov.</w:t>
      </w:r>
      <w:r w:rsidR="00E25C19" w:rsidRPr="00D841E0">
        <w:rPr>
          <w:rFonts w:ascii="Arial" w:hAnsi="Arial" w:cs="Arial"/>
          <w:sz w:val="20"/>
          <w:szCs w:val="20"/>
        </w:rPr>
        <w:t xml:space="preserve"> </w:t>
      </w:r>
    </w:p>
    <w:p w14:paraId="28E581CB" w14:textId="10394843" w:rsidR="00E25C19" w:rsidRPr="00D841E0" w:rsidRDefault="009E681D" w:rsidP="0069712E">
      <w:pPr>
        <w:widowControl w:val="0"/>
        <w:numPr>
          <w:ilvl w:val="1"/>
          <w:numId w:val="24"/>
        </w:numPr>
        <w:autoSpaceDN w:val="0"/>
        <w:spacing w:before="120"/>
        <w:ind w:left="567" w:hanging="567"/>
        <w:jc w:val="both"/>
        <w:rPr>
          <w:rFonts w:ascii="Arial" w:eastAsia="Calibri" w:hAnsi="Arial" w:cs="Arial"/>
          <w:kern w:val="3"/>
          <w:sz w:val="20"/>
          <w:szCs w:val="20"/>
        </w:rPr>
      </w:pPr>
      <w:r w:rsidRPr="00D841E0">
        <w:rPr>
          <w:rFonts w:ascii="Arial" w:eastAsia="Calibri" w:hAnsi="Arial" w:cs="Arial"/>
          <w:kern w:val="3"/>
          <w:sz w:val="20"/>
          <w:szCs w:val="20"/>
        </w:rPr>
        <w:t>Predávajúci</w:t>
      </w:r>
      <w:r w:rsidR="00E25C19" w:rsidRPr="00D841E0">
        <w:rPr>
          <w:rFonts w:ascii="Arial" w:eastAsia="Calibri" w:hAnsi="Arial" w:cs="Arial"/>
          <w:kern w:val="3"/>
          <w:sz w:val="20"/>
          <w:szCs w:val="20"/>
        </w:rPr>
        <w:t xml:space="preserve"> poskytne </w:t>
      </w:r>
      <w:r w:rsidR="008B4F31">
        <w:rPr>
          <w:rFonts w:ascii="Arial" w:eastAsia="Calibri" w:hAnsi="Arial" w:cs="Arial"/>
          <w:kern w:val="3"/>
          <w:sz w:val="20"/>
          <w:szCs w:val="20"/>
        </w:rPr>
        <w:t>k</w:t>
      </w:r>
      <w:r w:rsidRPr="00D841E0">
        <w:rPr>
          <w:rFonts w:ascii="Arial" w:eastAsia="Calibri" w:hAnsi="Arial" w:cs="Arial"/>
          <w:kern w:val="3"/>
          <w:sz w:val="20"/>
          <w:szCs w:val="20"/>
        </w:rPr>
        <w:t>upujúcemu</w:t>
      </w:r>
      <w:r w:rsidR="00E25C19" w:rsidRPr="00D841E0">
        <w:rPr>
          <w:rFonts w:ascii="Arial" w:eastAsia="Calibri" w:hAnsi="Arial" w:cs="Arial"/>
          <w:kern w:val="3"/>
          <w:sz w:val="20"/>
          <w:szCs w:val="20"/>
        </w:rPr>
        <w:t xml:space="preserve">  zoznam vlastných zamestnancov a ich pracovných pozícií, ktorí budú v zmysle </w:t>
      </w:r>
      <w:r w:rsidR="008B4F31">
        <w:rPr>
          <w:rFonts w:ascii="Arial" w:eastAsia="Calibri" w:hAnsi="Arial" w:cs="Arial"/>
          <w:kern w:val="3"/>
          <w:sz w:val="20"/>
          <w:szCs w:val="20"/>
        </w:rPr>
        <w:t>z</w:t>
      </w:r>
      <w:r w:rsidR="00E25C19" w:rsidRPr="00D841E0">
        <w:rPr>
          <w:rFonts w:ascii="Arial" w:eastAsia="Calibri" w:hAnsi="Arial" w:cs="Arial"/>
          <w:kern w:val="3"/>
          <w:sz w:val="20"/>
          <w:szCs w:val="20"/>
        </w:rPr>
        <w:t xml:space="preserve">mluvy vykonávať pohyb a pracovnú činnosť na pracoviskách </w:t>
      </w:r>
      <w:r w:rsidR="008B4F31">
        <w:rPr>
          <w:rFonts w:ascii="Arial" w:eastAsia="Calibri" w:hAnsi="Arial" w:cs="Arial"/>
          <w:kern w:val="3"/>
          <w:sz w:val="20"/>
          <w:szCs w:val="20"/>
        </w:rPr>
        <w:t>k</w:t>
      </w:r>
      <w:r w:rsidRPr="00D841E0">
        <w:rPr>
          <w:rFonts w:ascii="Arial" w:eastAsia="Calibri" w:hAnsi="Arial" w:cs="Arial"/>
          <w:kern w:val="3"/>
          <w:sz w:val="20"/>
          <w:szCs w:val="20"/>
        </w:rPr>
        <w:t>upujúceho</w:t>
      </w:r>
    </w:p>
    <w:p w14:paraId="07B11E51" w14:textId="44E440BE" w:rsidR="00E25C19" w:rsidRPr="00D841E0" w:rsidRDefault="009E681D" w:rsidP="0069712E">
      <w:pPr>
        <w:widowControl w:val="0"/>
        <w:numPr>
          <w:ilvl w:val="1"/>
          <w:numId w:val="24"/>
        </w:numPr>
        <w:autoSpaceDN w:val="0"/>
        <w:spacing w:before="120"/>
        <w:ind w:left="567" w:hanging="567"/>
        <w:jc w:val="both"/>
        <w:rPr>
          <w:rFonts w:ascii="Arial" w:eastAsia="Calibri" w:hAnsi="Arial" w:cs="Arial"/>
          <w:kern w:val="3"/>
          <w:sz w:val="20"/>
          <w:szCs w:val="20"/>
        </w:rPr>
      </w:pPr>
      <w:r w:rsidRPr="00D841E0">
        <w:rPr>
          <w:rFonts w:ascii="Arial" w:eastAsia="Calibri" w:hAnsi="Arial" w:cs="Arial"/>
          <w:kern w:val="3"/>
          <w:sz w:val="20"/>
          <w:szCs w:val="20"/>
        </w:rPr>
        <w:t>Predávajúci</w:t>
      </w:r>
      <w:r w:rsidR="00E25C19" w:rsidRPr="00D841E0">
        <w:rPr>
          <w:rFonts w:ascii="Arial" w:eastAsia="Calibri" w:hAnsi="Arial" w:cs="Arial"/>
          <w:kern w:val="3"/>
          <w:sz w:val="20"/>
          <w:szCs w:val="20"/>
        </w:rPr>
        <w:t xml:space="preserve"> stanoví kontaktnú osobu na dozor a kontrolu na dodržiavanie BOZP na príslušnom pracovisku.</w:t>
      </w:r>
    </w:p>
    <w:p w14:paraId="30E4CD89" w14:textId="1DA8C989" w:rsidR="00E25C19" w:rsidRPr="00D841E0" w:rsidRDefault="009C2620" w:rsidP="0069712E">
      <w:pPr>
        <w:widowControl w:val="0"/>
        <w:numPr>
          <w:ilvl w:val="1"/>
          <w:numId w:val="24"/>
        </w:numPr>
        <w:autoSpaceDN w:val="0"/>
        <w:spacing w:before="120"/>
        <w:ind w:left="567" w:hanging="567"/>
        <w:jc w:val="both"/>
        <w:rPr>
          <w:rFonts w:ascii="Arial" w:eastAsia="Calibri" w:hAnsi="Arial" w:cs="Arial"/>
          <w:kern w:val="3"/>
          <w:sz w:val="20"/>
          <w:szCs w:val="20"/>
        </w:rPr>
      </w:pPr>
      <w:r w:rsidRPr="00D841E0">
        <w:rPr>
          <w:rFonts w:ascii="Arial" w:eastAsia="Calibri" w:hAnsi="Arial" w:cs="Arial"/>
          <w:kern w:val="3"/>
          <w:sz w:val="20"/>
          <w:szCs w:val="20"/>
        </w:rPr>
        <w:t>Kupujúci</w:t>
      </w:r>
      <w:r w:rsidR="00E25C19" w:rsidRPr="00D841E0">
        <w:rPr>
          <w:rFonts w:ascii="Arial" w:eastAsia="Calibri" w:hAnsi="Arial" w:cs="Arial"/>
          <w:kern w:val="3"/>
          <w:sz w:val="20"/>
          <w:szCs w:val="20"/>
        </w:rPr>
        <w:t xml:space="preserve"> sa zaväzuje zabezpečiť pre zamestnancov </w:t>
      </w:r>
      <w:r w:rsidR="008B4F31">
        <w:rPr>
          <w:rFonts w:ascii="Arial" w:eastAsia="Calibri" w:hAnsi="Arial" w:cs="Arial"/>
          <w:kern w:val="3"/>
          <w:sz w:val="20"/>
          <w:szCs w:val="20"/>
        </w:rPr>
        <w:t>p</w:t>
      </w:r>
      <w:r w:rsidRPr="00D841E0">
        <w:rPr>
          <w:rFonts w:ascii="Arial" w:eastAsia="Calibri" w:hAnsi="Arial" w:cs="Arial"/>
          <w:kern w:val="3"/>
          <w:sz w:val="20"/>
          <w:szCs w:val="20"/>
        </w:rPr>
        <w:t>redávajúceho</w:t>
      </w:r>
      <w:r w:rsidR="00E25C19" w:rsidRPr="00D841E0">
        <w:rPr>
          <w:rFonts w:ascii="Arial" w:eastAsia="Calibri" w:hAnsi="Arial" w:cs="Arial"/>
          <w:kern w:val="3"/>
          <w:sz w:val="20"/>
          <w:szCs w:val="20"/>
        </w:rPr>
        <w:t>:</w:t>
      </w:r>
    </w:p>
    <w:p w14:paraId="54ADDEE1" w14:textId="41234A94" w:rsidR="00E25C19" w:rsidRPr="00D841E0" w:rsidRDefault="00E25C19" w:rsidP="00E25C19">
      <w:pPr>
        <w:pStyle w:val="Odsekzoznamu"/>
        <w:widowControl w:val="0"/>
        <w:numPr>
          <w:ilvl w:val="0"/>
          <w:numId w:val="22"/>
        </w:numPr>
        <w:autoSpaceDN w:val="0"/>
        <w:spacing w:before="120"/>
        <w:jc w:val="both"/>
        <w:rPr>
          <w:rFonts w:ascii="Arial" w:eastAsia="Calibri" w:hAnsi="Arial" w:cs="Arial"/>
          <w:kern w:val="3"/>
          <w:sz w:val="20"/>
          <w:szCs w:val="20"/>
        </w:rPr>
      </w:pPr>
      <w:r w:rsidRPr="00D841E0">
        <w:rPr>
          <w:rFonts w:ascii="Arial" w:eastAsia="Calibri" w:hAnsi="Arial" w:cs="Arial"/>
          <w:kern w:val="3"/>
          <w:sz w:val="20"/>
          <w:szCs w:val="20"/>
        </w:rPr>
        <w:t xml:space="preserve">preukázateľné oboznámenie z legislatívy a interných dokumentov v oblasti BOZP platných u </w:t>
      </w:r>
      <w:r w:rsidR="008B4F31">
        <w:rPr>
          <w:rFonts w:ascii="Arial" w:eastAsia="Calibri" w:hAnsi="Arial" w:cs="Arial"/>
          <w:kern w:val="3"/>
          <w:sz w:val="20"/>
          <w:szCs w:val="20"/>
        </w:rPr>
        <w:t>k</w:t>
      </w:r>
      <w:r w:rsidR="001A5B5B" w:rsidRPr="00D841E0">
        <w:rPr>
          <w:rFonts w:ascii="Arial" w:eastAsia="Calibri" w:hAnsi="Arial" w:cs="Arial"/>
          <w:kern w:val="3"/>
          <w:sz w:val="20"/>
          <w:szCs w:val="20"/>
        </w:rPr>
        <w:t>upujúceho</w:t>
      </w:r>
      <w:r w:rsidRPr="00D841E0">
        <w:rPr>
          <w:rFonts w:ascii="Arial" w:eastAsia="Calibri" w:hAnsi="Arial" w:cs="Arial"/>
          <w:sz w:val="20"/>
          <w:szCs w:val="20"/>
        </w:rPr>
        <w:t xml:space="preserve"> a</w:t>
      </w:r>
      <w:r w:rsidRPr="00D841E0">
        <w:rPr>
          <w:rFonts w:ascii="Arial" w:eastAsia="Calibri" w:hAnsi="Arial" w:cs="Arial"/>
          <w:kern w:val="3"/>
          <w:sz w:val="20"/>
          <w:szCs w:val="20"/>
        </w:rPr>
        <w:t xml:space="preserve"> s Prevádzkovými poriadkami pracovísk (miesto, kde je potrebné nahlasovať vstup na jednotlivé pracoviská,  tel. kontakt pri vzniku mimoriadnych udalostí, v prípade poškodenia zdravia pri práci a hlásiť sa v prípade evakuácie a záchranných prác a pod.), kde budú </w:t>
      </w:r>
      <w:r w:rsidRPr="00D841E0">
        <w:rPr>
          <w:rFonts w:ascii="Arial" w:eastAsia="Calibri" w:hAnsi="Arial" w:cs="Arial"/>
          <w:sz w:val="20"/>
          <w:szCs w:val="20"/>
        </w:rPr>
        <w:t xml:space="preserve">zamestnanci </w:t>
      </w:r>
      <w:r w:rsidR="00BF657D" w:rsidRPr="00D841E0">
        <w:rPr>
          <w:rFonts w:ascii="Arial" w:eastAsia="SimSun" w:hAnsi="Arial" w:cs="Arial"/>
          <w:kern w:val="3"/>
          <w:sz w:val="20"/>
          <w:szCs w:val="20"/>
        </w:rPr>
        <w:t>Predávajúceho</w:t>
      </w:r>
      <w:r w:rsidRPr="00D841E0">
        <w:rPr>
          <w:rFonts w:ascii="Arial" w:eastAsia="Calibri" w:hAnsi="Arial" w:cs="Arial"/>
          <w:sz w:val="20"/>
          <w:szCs w:val="20"/>
        </w:rPr>
        <w:t xml:space="preserve"> </w:t>
      </w:r>
      <w:r w:rsidRPr="00D841E0">
        <w:rPr>
          <w:rFonts w:ascii="Arial" w:eastAsia="Calibri" w:hAnsi="Arial" w:cs="Arial"/>
          <w:kern w:val="3"/>
          <w:sz w:val="20"/>
          <w:szCs w:val="20"/>
        </w:rPr>
        <w:t xml:space="preserve">vykonávať pracovnú činnosť podľa Zmluvy ako aj s </w:t>
      </w:r>
      <w:r w:rsidRPr="00D841E0">
        <w:rPr>
          <w:rFonts w:ascii="Arial" w:eastAsia="SimSun" w:hAnsi="Arial" w:cs="Arial"/>
          <w:kern w:val="3"/>
          <w:sz w:val="20"/>
          <w:szCs w:val="20"/>
        </w:rPr>
        <w:t>prevádzkovo-technologickými poriadkami na príslušných pracoviskách,</w:t>
      </w:r>
      <w:r w:rsidRPr="00D841E0">
        <w:rPr>
          <w:rFonts w:ascii="Arial" w:eastAsia="Calibri" w:hAnsi="Arial" w:cs="Arial"/>
          <w:kern w:val="3"/>
          <w:sz w:val="20"/>
          <w:szCs w:val="20"/>
        </w:rPr>
        <w:t xml:space="preserve"> príp. s </w:t>
      </w:r>
      <w:r w:rsidRPr="00D841E0">
        <w:rPr>
          <w:rFonts w:ascii="Arial" w:eastAsia="SimSun" w:hAnsi="Arial" w:cs="Arial"/>
          <w:sz w:val="20"/>
          <w:szCs w:val="20"/>
        </w:rPr>
        <w:t>pracoviskami, na ktorých je vyhlásená riziková práca a so</w:t>
      </w:r>
      <w:r w:rsidRPr="00D841E0">
        <w:rPr>
          <w:rFonts w:ascii="Arial" w:eastAsia="Calibri" w:hAnsi="Arial" w:cs="Arial"/>
          <w:kern w:val="3"/>
          <w:sz w:val="20"/>
          <w:szCs w:val="20"/>
        </w:rPr>
        <w:t xml:space="preserve"> </w:t>
      </w:r>
      <w:r w:rsidRPr="00D841E0">
        <w:rPr>
          <w:rFonts w:ascii="Arial" w:eastAsia="SimSun" w:hAnsi="Arial" w:cs="Arial"/>
          <w:sz w:val="20"/>
          <w:szCs w:val="20"/>
        </w:rPr>
        <w:t>vzniknutými mimoriadnosťami BOZP na pracovisku, ktoré sa vykoná priamo na jednotlivých pracoviskách.</w:t>
      </w:r>
    </w:p>
    <w:p w14:paraId="2D4C3CF9" w14:textId="77777777" w:rsidR="00E25C19" w:rsidRPr="00D841E0" w:rsidRDefault="00E25C19" w:rsidP="00E25C19">
      <w:pPr>
        <w:pStyle w:val="Odsekzoznamu"/>
        <w:widowControl w:val="0"/>
        <w:numPr>
          <w:ilvl w:val="0"/>
          <w:numId w:val="22"/>
        </w:numPr>
        <w:autoSpaceDN w:val="0"/>
        <w:spacing w:before="120"/>
        <w:jc w:val="both"/>
        <w:rPr>
          <w:rFonts w:ascii="Arial" w:eastAsia="Calibri" w:hAnsi="Arial" w:cs="Arial"/>
          <w:kern w:val="3"/>
          <w:sz w:val="20"/>
          <w:szCs w:val="20"/>
        </w:rPr>
      </w:pPr>
      <w:r w:rsidRPr="00D841E0">
        <w:rPr>
          <w:rFonts w:ascii="Arial" w:eastAsia="Calibri" w:hAnsi="Arial" w:cs="Arial"/>
          <w:kern w:val="3"/>
          <w:sz w:val="20"/>
          <w:szCs w:val="20"/>
        </w:rPr>
        <w:t xml:space="preserve">informovanie </w:t>
      </w:r>
      <w:r w:rsidRPr="00D841E0">
        <w:rPr>
          <w:rFonts w:ascii="Arial" w:hAnsi="Arial" w:cs="Arial"/>
          <w:sz w:val="20"/>
          <w:szCs w:val="20"/>
        </w:rPr>
        <w:t xml:space="preserve">najmä o možných ohrozeniach, preventívnych opatreniach a opatreniach na poskytnutie prvej pomoci, na zdolávanie požiarov, na vykonanie záchranných prác a na evakuáciu zamestnancov. </w:t>
      </w:r>
    </w:p>
    <w:p w14:paraId="60CBF120" w14:textId="77777777" w:rsidR="00E25C19" w:rsidRPr="00D841E0" w:rsidRDefault="00E25C19" w:rsidP="00E25C19">
      <w:pPr>
        <w:pStyle w:val="Odsekzoznamu"/>
        <w:widowControl w:val="0"/>
        <w:numPr>
          <w:ilvl w:val="0"/>
          <w:numId w:val="22"/>
        </w:numPr>
        <w:autoSpaceDN w:val="0"/>
        <w:spacing w:before="120"/>
        <w:jc w:val="both"/>
        <w:rPr>
          <w:rFonts w:ascii="Arial" w:eastAsia="Calibri" w:hAnsi="Arial" w:cs="Arial"/>
          <w:kern w:val="3"/>
          <w:sz w:val="20"/>
          <w:szCs w:val="20"/>
        </w:rPr>
      </w:pPr>
      <w:r w:rsidRPr="00D841E0">
        <w:rPr>
          <w:rFonts w:ascii="Arial" w:hAnsi="Arial" w:cs="Arial"/>
          <w:sz w:val="20"/>
          <w:szCs w:val="20"/>
        </w:rPr>
        <w:t>na príslušnom pracovisku preukázateľné oboznámenie</w:t>
      </w:r>
      <w:r w:rsidRPr="00D841E0">
        <w:rPr>
          <w:rFonts w:ascii="Arial" w:eastAsia="Calibri" w:hAnsi="Arial" w:cs="Arial"/>
          <w:kern w:val="3"/>
          <w:sz w:val="20"/>
          <w:szCs w:val="20"/>
        </w:rPr>
        <w:t xml:space="preserve"> </w:t>
      </w:r>
      <w:r w:rsidRPr="00D841E0">
        <w:rPr>
          <w:rFonts w:ascii="Arial" w:hAnsi="Arial" w:cs="Arial"/>
          <w:sz w:val="20"/>
          <w:szCs w:val="20"/>
        </w:rPr>
        <w:t>so zákazom vstupovať do priestoru, zdržiavať sa v priestore a vykonávať činnosti, ktoré nesúvisia so zmluvnými činnosťami a ktoré by mohli bezprostredne ohroziť ich život alebo zdravie.</w:t>
      </w:r>
    </w:p>
    <w:p w14:paraId="0AEE3C35" w14:textId="5A606AAB" w:rsidR="00E25C19" w:rsidRPr="00D841E0" w:rsidRDefault="00E25C19" w:rsidP="00E25C19">
      <w:pPr>
        <w:pStyle w:val="Odsekzoznamu"/>
        <w:widowControl w:val="0"/>
        <w:numPr>
          <w:ilvl w:val="0"/>
          <w:numId w:val="22"/>
        </w:numPr>
        <w:autoSpaceDN w:val="0"/>
        <w:spacing w:before="120"/>
        <w:jc w:val="both"/>
        <w:rPr>
          <w:rFonts w:ascii="Arial" w:eastAsia="Calibri" w:hAnsi="Arial" w:cs="Arial"/>
          <w:kern w:val="3"/>
          <w:sz w:val="20"/>
          <w:szCs w:val="20"/>
        </w:rPr>
      </w:pPr>
      <w:r w:rsidRPr="00D841E0">
        <w:rPr>
          <w:rFonts w:ascii="Arial" w:eastAsia="Calibri" w:hAnsi="Arial" w:cs="Arial"/>
          <w:kern w:val="3"/>
          <w:sz w:val="20"/>
          <w:szCs w:val="20"/>
        </w:rPr>
        <w:t>umožnenie</w:t>
      </w:r>
      <w:r w:rsidRPr="00D841E0">
        <w:rPr>
          <w:rFonts w:ascii="Arial" w:eastAsia="Calibri" w:hAnsi="Arial" w:cs="Arial"/>
          <w:sz w:val="20"/>
          <w:szCs w:val="20"/>
        </w:rPr>
        <w:t xml:space="preserve"> </w:t>
      </w:r>
      <w:r w:rsidRPr="00D841E0">
        <w:rPr>
          <w:rFonts w:ascii="Arial" w:eastAsia="Calibri" w:hAnsi="Arial" w:cs="Arial"/>
          <w:kern w:val="3"/>
          <w:sz w:val="20"/>
          <w:szCs w:val="20"/>
        </w:rPr>
        <w:t>používania sociálnych zariadení a prístup k pitnej vode.</w:t>
      </w:r>
    </w:p>
    <w:p w14:paraId="768E9899" w14:textId="7B55830C" w:rsidR="00691EC5" w:rsidRPr="00D841E0" w:rsidRDefault="00E25C19" w:rsidP="00E25C19">
      <w:pPr>
        <w:pStyle w:val="Odsekzoznamu"/>
        <w:widowControl w:val="0"/>
        <w:numPr>
          <w:ilvl w:val="0"/>
          <w:numId w:val="22"/>
        </w:numPr>
        <w:autoSpaceDN w:val="0"/>
        <w:spacing w:before="120"/>
        <w:jc w:val="both"/>
        <w:rPr>
          <w:rFonts w:ascii="Arial" w:eastAsia="Calibri" w:hAnsi="Arial" w:cs="Arial"/>
          <w:kern w:val="3"/>
          <w:sz w:val="20"/>
          <w:szCs w:val="20"/>
        </w:rPr>
      </w:pPr>
      <w:r w:rsidRPr="00D841E0">
        <w:rPr>
          <w:rFonts w:ascii="Arial" w:eastAsia="Calibri" w:hAnsi="Arial" w:cs="Arial"/>
          <w:kern w:val="3"/>
          <w:sz w:val="20"/>
          <w:szCs w:val="20"/>
        </w:rPr>
        <w:t xml:space="preserve">kontakt </w:t>
      </w:r>
      <w:r w:rsidRPr="00D841E0">
        <w:rPr>
          <w:rFonts w:ascii="Arial" w:eastAsia="Calibri" w:hAnsi="Arial" w:cs="Arial"/>
          <w:sz w:val="20"/>
          <w:szCs w:val="20"/>
        </w:rPr>
        <w:t xml:space="preserve">na </w:t>
      </w:r>
      <w:r w:rsidRPr="00D841E0">
        <w:rPr>
          <w:rFonts w:ascii="Arial" w:eastAsia="Calibri" w:hAnsi="Arial" w:cs="Arial"/>
          <w:kern w:val="3"/>
          <w:sz w:val="20"/>
          <w:szCs w:val="20"/>
        </w:rPr>
        <w:t>zodpovednú osobu za dodržiavanie BOZP</w:t>
      </w:r>
      <w:r w:rsidRPr="00D841E0">
        <w:rPr>
          <w:rFonts w:ascii="Arial" w:eastAsia="Calibri" w:hAnsi="Arial" w:cs="Arial"/>
          <w:sz w:val="20"/>
          <w:szCs w:val="20"/>
        </w:rPr>
        <w:t xml:space="preserve"> na príslušnom pracovisku.</w:t>
      </w:r>
    </w:p>
    <w:p w14:paraId="74695E39" w14:textId="77777777" w:rsidR="00691EC5" w:rsidRPr="00D841E0" w:rsidRDefault="00691EC5">
      <w:pPr>
        <w:jc w:val="center"/>
        <w:rPr>
          <w:rFonts w:ascii="Arial" w:hAnsi="Arial" w:cs="Arial"/>
          <w:b/>
          <w:sz w:val="20"/>
          <w:szCs w:val="20"/>
        </w:rPr>
      </w:pPr>
    </w:p>
    <w:p w14:paraId="18E602EA" w14:textId="6973097F" w:rsidR="00ED5B32" w:rsidRPr="00D841E0" w:rsidRDefault="00ED5B32" w:rsidP="00ED5B32">
      <w:pPr>
        <w:tabs>
          <w:tab w:val="left" w:pos="426"/>
        </w:tabs>
        <w:jc w:val="center"/>
        <w:rPr>
          <w:rFonts w:ascii="Arial" w:hAnsi="Arial" w:cs="Arial"/>
          <w:b/>
          <w:bCs/>
          <w:sz w:val="20"/>
          <w:szCs w:val="20"/>
        </w:rPr>
      </w:pPr>
    </w:p>
    <w:p w14:paraId="220A0C26" w14:textId="7680D090" w:rsidR="00ED5B32" w:rsidRPr="00D841E0" w:rsidRDefault="00ED5B32" w:rsidP="00ED5B32">
      <w:pPr>
        <w:jc w:val="center"/>
        <w:rPr>
          <w:rFonts w:ascii="Arial" w:hAnsi="Arial" w:cs="Arial"/>
          <w:b/>
          <w:sz w:val="20"/>
          <w:szCs w:val="20"/>
        </w:rPr>
      </w:pPr>
      <w:r w:rsidRPr="00D841E0">
        <w:rPr>
          <w:rFonts w:ascii="Arial" w:hAnsi="Arial" w:cs="Arial"/>
          <w:b/>
          <w:sz w:val="20"/>
          <w:szCs w:val="20"/>
        </w:rPr>
        <w:t>Čl. VIII.</w:t>
      </w:r>
    </w:p>
    <w:p w14:paraId="1C04F8F2" w14:textId="77777777" w:rsidR="00DD1FE2" w:rsidRPr="00D841E0" w:rsidRDefault="00DD1FE2">
      <w:pPr>
        <w:pStyle w:val="Podtitul"/>
        <w:rPr>
          <w:rFonts w:cs="Arial"/>
          <w:sz w:val="20"/>
        </w:rPr>
      </w:pPr>
      <w:r w:rsidRPr="00D841E0">
        <w:rPr>
          <w:rFonts w:cs="Arial"/>
          <w:sz w:val="20"/>
        </w:rPr>
        <w:t xml:space="preserve"> Doba trvania zmluvy a jej ukončenie</w:t>
      </w:r>
    </w:p>
    <w:p w14:paraId="05CF1730" w14:textId="77777777" w:rsidR="00DD1FE2" w:rsidRPr="00D841E0" w:rsidRDefault="00DD1FE2">
      <w:pPr>
        <w:pStyle w:val="Podtitul"/>
        <w:rPr>
          <w:rFonts w:cs="Arial"/>
          <w:sz w:val="20"/>
        </w:rPr>
      </w:pPr>
    </w:p>
    <w:p w14:paraId="4D909E08" w14:textId="77777777" w:rsidR="00014360" w:rsidRPr="00D841E0" w:rsidRDefault="00014360" w:rsidP="00014360">
      <w:pPr>
        <w:pStyle w:val="Odsekzoznamu"/>
        <w:numPr>
          <w:ilvl w:val="0"/>
          <w:numId w:val="15"/>
        </w:numPr>
        <w:jc w:val="both"/>
        <w:rPr>
          <w:rFonts w:ascii="Arial" w:hAnsi="Arial" w:cs="Arial"/>
          <w:vanish/>
          <w:sz w:val="20"/>
          <w:szCs w:val="20"/>
        </w:rPr>
      </w:pPr>
    </w:p>
    <w:p w14:paraId="13B949FE" w14:textId="77777777" w:rsidR="00014360" w:rsidRPr="00D841E0" w:rsidRDefault="00014360" w:rsidP="00014360">
      <w:pPr>
        <w:pStyle w:val="Odsekzoznamu"/>
        <w:numPr>
          <w:ilvl w:val="0"/>
          <w:numId w:val="15"/>
        </w:numPr>
        <w:jc w:val="both"/>
        <w:rPr>
          <w:rFonts w:ascii="Arial" w:hAnsi="Arial" w:cs="Arial"/>
          <w:vanish/>
          <w:sz w:val="20"/>
          <w:szCs w:val="20"/>
        </w:rPr>
      </w:pPr>
    </w:p>
    <w:p w14:paraId="74B9338C" w14:textId="05320588" w:rsidR="003A01D0" w:rsidRPr="00D841E0" w:rsidRDefault="00DD1FE2" w:rsidP="00014360">
      <w:pPr>
        <w:pStyle w:val="Zkladntext"/>
        <w:numPr>
          <w:ilvl w:val="1"/>
          <w:numId w:val="15"/>
        </w:numPr>
        <w:rPr>
          <w:sz w:val="20"/>
          <w:szCs w:val="20"/>
        </w:rPr>
      </w:pPr>
      <w:r w:rsidRPr="00D841E0">
        <w:rPr>
          <w:sz w:val="20"/>
          <w:szCs w:val="20"/>
        </w:rPr>
        <w:t>Zmluvné strany uzatvárajú túto zmluvu na dobu určitú</w:t>
      </w:r>
      <w:r w:rsidR="009C7723" w:rsidRPr="00D841E0">
        <w:rPr>
          <w:sz w:val="20"/>
          <w:szCs w:val="20"/>
        </w:rPr>
        <w:t xml:space="preserve"> </w:t>
      </w:r>
      <w:r w:rsidR="0092289C" w:rsidRPr="00D841E0">
        <w:rPr>
          <w:sz w:val="20"/>
          <w:szCs w:val="20"/>
        </w:rPr>
        <w:t xml:space="preserve">a to na obdobie </w:t>
      </w:r>
      <w:r w:rsidR="00CC29DD" w:rsidRPr="00D841E0">
        <w:rPr>
          <w:b/>
          <w:bCs/>
          <w:sz w:val="20"/>
          <w:szCs w:val="20"/>
        </w:rPr>
        <w:t xml:space="preserve">24 </w:t>
      </w:r>
      <w:r w:rsidR="0092289C" w:rsidRPr="00D841E0">
        <w:rPr>
          <w:b/>
          <w:bCs/>
          <w:sz w:val="20"/>
          <w:szCs w:val="20"/>
        </w:rPr>
        <w:t xml:space="preserve">(dvadsaťštyri) </w:t>
      </w:r>
      <w:r w:rsidR="00CC29DD" w:rsidRPr="00D841E0">
        <w:rPr>
          <w:b/>
          <w:bCs/>
          <w:sz w:val="20"/>
          <w:szCs w:val="20"/>
        </w:rPr>
        <w:t>mesiacov</w:t>
      </w:r>
      <w:r w:rsidR="00782DE8" w:rsidRPr="00D841E0">
        <w:rPr>
          <w:sz w:val="20"/>
          <w:szCs w:val="20"/>
        </w:rPr>
        <w:t xml:space="preserve"> </w:t>
      </w:r>
      <w:r w:rsidR="00CC29DD" w:rsidRPr="00D841E0">
        <w:rPr>
          <w:sz w:val="20"/>
          <w:szCs w:val="20"/>
        </w:rPr>
        <w:t>odo dňa</w:t>
      </w:r>
      <w:r w:rsidR="00E75FAD" w:rsidRPr="00D841E0">
        <w:rPr>
          <w:sz w:val="20"/>
          <w:szCs w:val="20"/>
        </w:rPr>
        <w:t xml:space="preserve"> nadobudnutia</w:t>
      </w:r>
      <w:r w:rsidR="00CC29DD" w:rsidRPr="00D841E0">
        <w:rPr>
          <w:sz w:val="20"/>
          <w:szCs w:val="20"/>
        </w:rPr>
        <w:t xml:space="preserve"> </w:t>
      </w:r>
      <w:r w:rsidR="00782DE8" w:rsidRPr="00D841E0">
        <w:rPr>
          <w:sz w:val="20"/>
          <w:szCs w:val="20"/>
        </w:rPr>
        <w:t>účinnosti zmluvy</w:t>
      </w:r>
      <w:r w:rsidRPr="00D841E0">
        <w:rPr>
          <w:sz w:val="20"/>
          <w:szCs w:val="20"/>
        </w:rPr>
        <w:t xml:space="preserve"> alebo</w:t>
      </w:r>
      <w:r w:rsidR="009C7723" w:rsidRPr="00D841E0">
        <w:rPr>
          <w:sz w:val="20"/>
          <w:szCs w:val="20"/>
        </w:rPr>
        <w:t xml:space="preserve"> </w:t>
      </w:r>
      <w:r w:rsidR="00C57CA9" w:rsidRPr="00D841E0">
        <w:rPr>
          <w:sz w:val="20"/>
          <w:szCs w:val="20"/>
        </w:rPr>
        <w:t>do momentu</w:t>
      </w:r>
      <w:r w:rsidR="009C7723" w:rsidRPr="00D841E0">
        <w:rPr>
          <w:sz w:val="20"/>
          <w:szCs w:val="20"/>
        </w:rPr>
        <w:t xml:space="preserve"> </w:t>
      </w:r>
      <w:r w:rsidRPr="00D841E0">
        <w:rPr>
          <w:sz w:val="20"/>
          <w:szCs w:val="20"/>
        </w:rPr>
        <w:t>vyčerpan</w:t>
      </w:r>
      <w:r w:rsidR="00C57CA9" w:rsidRPr="00D841E0">
        <w:rPr>
          <w:sz w:val="20"/>
          <w:szCs w:val="20"/>
        </w:rPr>
        <w:t xml:space="preserve">ia </w:t>
      </w:r>
      <w:r w:rsidRPr="00D841E0">
        <w:rPr>
          <w:sz w:val="20"/>
          <w:szCs w:val="20"/>
        </w:rPr>
        <w:t xml:space="preserve">finančného limitu </w:t>
      </w:r>
      <w:r w:rsidR="00C57CA9" w:rsidRPr="00D841E0">
        <w:rPr>
          <w:sz w:val="20"/>
          <w:szCs w:val="20"/>
        </w:rPr>
        <w:t xml:space="preserve">vo výške </w:t>
      </w:r>
      <w:r w:rsidR="00AA6297" w:rsidRPr="007D783B">
        <w:rPr>
          <w:b/>
          <w:bCs/>
          <w:sz w:val="20"/>
          <w:szCs w:val="20"/>
          <w:highlight w:val="yellow"/>
        </w:rPr>
        <w:t>XXX</w:t>
      </w:r>
      <w:r w:rsidR="00BA144C" w:rsidRPr="00D841E0">
        <w:rPr>
          <w:b/>
          <w:bCs/>
          <w:sz w:val="20"/>
          <w:szCs w:val="20"/>
        </w:rPr>
        <w:t>,-</w:t>
      </w:r>
      <w:r w:rsidR="00271623" w:rsidRPr="00D841E0">
        <w:rPr>
          <w:b/>
          <w:bCs/>
          <w:sz w:val="20"/>
          <w:szCs w:val="20"/>
        </w:rPr>
        <w:t xml:space="preserve"> </w:t>
      </w:r>
      <w:r w:rsidR="00BA144C" w:rsidRPr="00D841E0">
        <w:rPr>
          <w:b/>
          <w:bCs/>
          <w:sz w:val="20"/>
          <w:szCs w:val="20"/>
        </w:rPr>
        <w:t>EUR</w:t>
      </w:r>
      <w:r w:rsidR="00E75FAD" w:rsidRPr="00D841E0">
        <w:rPr>
          <w:sz w:val="20"/>
          <w:szCs w:val="20"/>
        </w:rPr>
        <w:t xml:space="preserve"> (slovom</w:t>
      </w:r>
      <w:r w:rsidR="0092289C" w:rsidRPr="00D841E0">
        <w:rPr>
          <w:sz w:val="20"/>
          <w:szCs w:val="20"/>
        </w:rPr>
        <w:t>:</w:t>
      </w:r>
      <w:r w:rsidR="00E75FAD" w:rsidRPr="00D841E0">
        <w:rPr>
          <w:sz w:val="20"/>
          <w:szCs w:val="20"/>
        </w:rPr>
        <w:t xml:space="preserve"> </w:t>
      </w:r>
      <w:r w:rsidR="00AA6297" w:rsidRPr="007D783B">
        <w:rPr>
          <w:sz w:val="20"/>
          <w:szCs w:val="20"/>
          <w:highlight w:val="yellow"/>
        </w:rPr>
        <w:t>XXX</w:t>
      </w:r>
      <w:r w:rsidR="0092289C" w:rsidRPr="00D841E0">
        <w:rPr>
          <w:sz w:val="20"/>
          <w:szCs w:val="20"/>
        </w:rPr>
        <w:t xml:space="preserve"> eur</w:t>
      </w:r>
      <w:r w:rsidR="00E75FAD" w:rsidRPr="00D841E0">
        <w:rPr>
          <w:sz w:val="20"/>
          <w:szCs w:val="20"/>
        </w:rPr>
        <w:t>)</w:t>
      </w:r>
      <w:r w:rsidR="00BA144C" w:rsidRPr="00D841E0">
        <w:rPr>
          <w:sz w:val="20"/>
          <w:szCs w:val="20"/>
        </w:rPr>
        <w:t xml:space="preserve"> </w:t>
      </w:r>
      <w:r w:rsidRPr="00D841E0">
        <w:rPr>
          <w:sz w:val="20"/>
          <w:szCs w:val="20"/>
        </w:rPr>
        <w:t>bez DPH podľa toho, ktorá okolnosť nastane skôr.</w:t>
      </w:r>
    </w:p>
    <w:p w14:paraId="55479B13" w14:textId="77777777" w:rsidR="00C975FA" w:rsidRPr="00D841E0" w:rsidRDefault="00C975FA" w:rsidP="00DC0F31">
      <w:pPr>
        <w:pStyle w:val="Zkladntext"/>
        <w:ind w:left="360"/>
        <w:rPr>
          <w:sz w:val="20"/>
          <w:szCs w:val="20"/>
        </w:rPr>
      </w:pPr>
    </w:p>
    <w:p w14:paraId="0492C0EE" w14:textId="797925FE" w:rsidR="00C975FA" w:rsidRPr="00D841E0" w:rsidRDefault="00C975FA" w:rsidP="00014360">
      <w:pPr>
        <w:pStyle w:val="Zkladntext"/>
        <w:numPr>
          <w:ilvl w:val="1"/>
          <w:numId w:val="15"/>
        </w:numPr>
        <w:rPr>
          <w:sz w:val="20"/>
          <w:szCs w:val="20"/>
        </w:rPr>
      </w:pPr>
      <w:r w:rsidRPr="00D841E0">
        <w:rPr>
          <w:sz w:val="20"/>
          <w:szCs w:val="20"/>
        </w:rPr>
        <w:t>Stanovenie finančného limitu zmluvy uvedeného v bode 8.1 neoprávňuje predávajúceho domáhať sa jeho vyčerpania a nemá nárok na náhradu škody, ušlý zisk ani na akúkoľvek inú sankciu či finančnú kompenzáciu pri jeho nevyčerpaní.</w:t>
      </w:r>
    </w:p>
    <w:p w14:paraId="37B38543" w14:textId="77777777" w:rsidR="00C975FA" w:rsidRPr="00D841E0" w:rsidRDefault="00C975FA" w:rsidP="00DC0F31">
      <w:pPr>
        <w:pStyle w:val="Zkladntext"/>
        <w:ind w:left="360"/>
        <w:rPr>
          <w:sz w:val="20"/>
          <w:szCs w:val="20"/>
        </w:rPr>
      </w:pPr>
    </w:p>
    <w:p w14:paraId="6DAB3DB7" w14:textId="236BA8A4" w:rsidR="00DD1FE2" w:rsidRPr="00D841E0" w:rsidRDefault="00DD1FE2" w:rsidP="00DC0F31">
      <w:pPr>
        <w:pStyle w:val="Zkladntext"/>
        <w:numPr>
          <w:ilvl w:val="1"/>
          <w:numId w:val="15"/>
        </w:numPr>
        <w:rPr>
          <w:sz w:val="20"/>
          <w:szCs w:val="20"/>
        </w:rPr>
      </w:pPr>
      <w:r w:rsidRPr="00D841E0">
        <w:rPr>
          <w:sz w:val="20"/>
          <w:szCs w:val="20"/>
        </w:rPr>
        <w:t>Pred uplynutím lehoty uvedenej  v</w:t>
      </w:r>
      <w:r w:rsidR="00C57CA9" w:rsidRPr="00D841E0">
        <w:rPr>
          <w:sz w:val="20"/>
          <w:szCs w:val="20"/>
        </w:rPr>
        <w:t xml:space="preserve"> bode </w:t>
      </w:r>
      <w:r w:rsidR="00014360" w:rsidRPr="00D841E0">
        <w:rPr>
          <w:sz w:val="20"/>
          <w:szCs w:val="20"/>
        </w:rPr>
        <w:t>8</w:t>
      </w:r>
      <w:r w:rsidR="00C57CA9" w:rsidRPr="00D841E0">
        <w:rPr>
          <w:sz w:val="20"/>
          <w:szCs w:val="20"/>
        </w:rPr>
        <w:t>.1</w:t>
      </w:r>
      <w:r w:rsidRPr="00D841E0">
        <w:rPr>
          <w:sz w:val="20"/>
          <w:szCs w:val="20"/>
        </w:rPr>
        <w:t xml:space="preserve"> tohto článku</w:t>
      </w:r>
      <w:r w:rsidR="009C7723" w:rsidRPr="00D841E0">
        <w:rPr>
          <w:sz w:val="20"/>
          <w:szCs w:val="20"/>
        </w:rPr>
        <w:t xml:space="preserve"> zmluvy </w:t>
      </w:r>
      <w:r w:rsidRPr="00D841E0">
        <w:rPr>
          <w:sz w:val="20"/>
          <w:szCs w:val="20"/>
        </w:rPr>
        <w:t xml:space="preserve"> túto zmluvu možno ukončiť:</w:t>
      </w:r>
    </w:p>
    <w:p w14:paraId="5D6B79A8" w14:textId="77777777" w:rsidR="00DD1FE2" w:rsidRPr="00D841E0" w:rsidRDefault="00DD1FE2">
      <w:pPr>
        <w:pStyle w:val="Zkladntext"/>
        <w:numPr>
          <w:ilvl w:val="0"/>
          <w:numId w:val="6"/>
        </w:numPr>
        <w:rPr>
          <w:sz w:val="20"/>
          <w:szCs w:val="20"/>
        </w:rPr>
      </w:pPr>
      <w:r w:rsidRPr="00D841E0">
        <w:rPr>
          <w:sz w:val="20"/>
          <w:szCs w:val="20"/>
        </w:rPr>
        <w:t>písomnou dohodou zmluvných strán</w:t>
      </w:r>
      <w:r w:rsidR="00B75586" w:rsidRPr="00D841E0">
        <w:rPr>
          <w:sz w:val="20"/>
          <w:szCs w:val="20"/>
        </w:rPr>
        <w:t xml:space="preserve"> s účinnosťou</w:t>
      </w:r>
      <w:r w:rsidR="0015490F" w:rsidRPr="00D841E0">
        <w:rPr>
          <w:sz w:val="20"/>
          <w:szCs w:val="20"/>
        </w:rPr>
        <w:t xml:space="preserve"> odo dňa</w:t>
      </w:r>
      <w:r w:rsidR="00F954F1" w:rsidRPr="00D841E0">
        <w:rPr>
          <w:sz w:val="20"/>
          <w:szCs w:val="20"/>
        </w:rPr>
        <w:t xml:space="preserve"> v dohode</w:t>
      </w:r>
      <w:r w:rsidR="00B75586" w:rsidRPr="00D841E0">
        <w:rPr>
          <w:sz w:val="20"/>
          <w:szCs w:val="20"/>
        </w:rPr>
        <w:t xml:space="preserve"> uveden</w:t>
      </w:r>
      <w:r w:rsidR="0015490F" w:rsidRPr="00D841E0">
        <w:rPr>
          <w:sz w:val="20"/>
          <w:szCs w:val="20"/>
        </w:rPr>
        <w:t>ého</w:t>
      </w:r>
      <w:r w:rsidRPr="00D841E0">
        <w:rPr>
          <w:sz w:val="20"/>
          <w:szCs w:val="20"/>
        </w:rPr>
        <w:t>,</w:t>
      </w:r>
    </w:p>
    <w:p w14:paraId="7F271CAF" w14:textId="77777777" w:rsidR="00DD1FE2" w:rsidRPr="00D841E0" w:rsidRDefault="00DD1FE2">
      <w:pPr>
        <w:pStyle w:val="Zkladntext"/>
        <w:numPr>
          <w:ilvl w:val="0"/>
          <w:numId w:val="6"/>
        </w:numPr>
        <w:rPr>
          <w:sz w:val="20"/>
          <w:szCs w:val="20"/>
        </w:rPr>
      </w:pPr>
      <w:r w:rsidRPr="00D841E0">
        <w:rPr>
          <w:sz w:val="20"/>
          <w:szCs w:val="20"/>
        </w:rPr>
        <w:t xml:space="preserve">písomným odstúpením od tejto zmluvy podľa § 344 a </w:t>
      </w:r>
      <w:proofErr w:type="spellStart"/>
      <w:r w:rsidRPr="00D841E0">
        <w:rPr>
          <w:sz w:val="20"/>
          <w:szCs w:val="20"/>
        </w:rPr>
        <w:t>nasl</w:t>
      </w:r>
      <w:proofErr w:type="spellEnd"/>
      <w:r w:rsidRPr="00D841E0">
        <w:rPr>
          <w:sz w:val="20"/>
          <w:szCs w:val="20"/>
        </w:rPr>
        <w:t xml:space="preserve">. Obchodného zákonníka a z dôvodu </w:t>
      </w:r>
      <w:r w:rsidR="009C7723" w:rsidRPr="00D841E0">
        <w:rPr>
          <w:sz w:val="20"/>
          <w:szCs w:val="20"/>
        </w:rPr>
        <w:t xml:space="preserve"> opakovaného (2x) </w:t>
      </w:r>
      <w:r w:rsidRPr="00D841E0">
        <w:rPr>
          <w:sz w:val="20"/>
          <w:szCs w:val="20"/>
        </w:rPr>
        <w:t>porušenia akýchkoľvek zmluvných povinností vyplývajúcich z tejto zmluvy</w:t>
      </w:r>
      <w:r w:rsidR="00407DC6" w:rsidRPr="00D841E0">
        <w:rPr>
          <w:sz w:val="20"/>
          <w:szCs w:val="20"/>
        </w:rPr>
        <w:t xml:space="preserve"> s účinnosťou odo dňa doručenia písomného odstúpenia druhej zmluvnej strane</w:t>
      </w:r>
      <w:r w:rsidRPr="00D841E0">
        <w:rPr>
          <w:sz w:val="20"/>
          <w:szCs w:val="20"/>
        </w:rPr>
        <w:t>,</w:t>
      </w:r>
    </w:p>
    <w:p w14:paraId="1A84730B" w14:textId="77777777" w:rsidR="00DD1FE2" w:rsidRPr="00D841E0" w:rsidRDefault="00DD1FE2">
      <w:pPr>
        <w:pStyle w:val="Zkladntext"/>
        <w:numPr>
          <w:ilvl w:val="0"/>
          <w:numId w:val="6"/>
        </w:numPr>
        <w:rPr>
          <w:sz w:val="20"/>
          <w:szCs w:val="20"/>
        </w:rPr>
      </w:pPr>
      <w:r w:rsidRPr="00D841E0">
        <w:rPr>
          <w:sz w:val="20"/>
          <w:szCs w:val="20"/>
        </w:rPr>
        <w:lastRenderedPageBreak/>
        <w:t xml:space="preserve">písomnou výpoveďou aj bez uvedenia dôvodu, s výpovednou lehotou </w:t>
      </w:r>
      <w:r w:rsidR="00C57CA9" w:rsidRPr="00D841E0">
        <w:rPr>
          <w:sz w:val="20"/>
          <w:szCs w:val="20"/>
        </w:rPr>
        <w:t>dva (</w:t>
      </w:r>
      <w:r w:rsidRPr="00D841E0">
        <w:rPr>
          <w:sz w:val="20"/>
          <w:szCs w:val="20"/>
        </w:rPr>
        <w:t>2</w:t>
      </w:r>
      <w:r w:rsidR="00C57CA9" w:rsidRPr="00D841E0">
        <w:rPr>
          <w:sz w:val="20"/>
          <w:szCs w:val="20"/>
        </w:rPr>
        <w:t>)</w:t>
      </w:r>
      <w:r w:rsidRPr="00D841E0">
        <w:rPr>
          <w:sz w:val="20"/>
          <w:szCs w:val="20"/>
        </w:rPr>
        <w:t xml:space="preserve"> mesiace, ktorá začína plynúť prvým dňom mesiaca nasledujúceho po mesiaci, v ktorom bola výpoveď doručená druhej zmluvnej strane,</w:t>
      </w:r>
    </w:p>
    <w:p w14:paraId="5EFB3787" w14:textId="6D8C3580" w:rsidR="00953021" w:rsidRDefault="00114C89" w:rsidP="00D00270">
      <w:pPr>
        <w:pStyle w:val="Zkladntext"/>
        <w:numPr>
          <w:ilvl w:val="0"/>
          <w:numId w:val="6"/>
        </w:numPr>
        <w:rPr>
          <w:sz w:val="20"/>
          <w:szCs w:val="20"/>
        </w:rPr>
      </w:pPr>
      <w:r w:rsidRPr="00D841E0">
        <w:rPr>
          <w:sz w:val="20"/>
          <w:szCs w:val="20"/>
        </w:rPr>
        <w:t>vyčerpaním finančného limitu uvedeného v bode 8.1.</w:t>
      </w:r>
    </w:p>
    <w:p w14:paraId="7BDAB135" w14:textId="77777777" w:rsidR="00027B3F" w:rsidRDefault="00027B3F" w:rsidP="00027B3F">
      <w:pPr>
        <w:pStyle w:val="Zkladntext"/>
        <w:rPr>
          <w:sz w:val="20"/>
          <w:szCs w:val="20"/>
        </w:rPr>
      </w:pPr>
    </w:p>
    <w:p w14:paraId="71BA8859" w14:textId="67E1EC93" w:rsidR="00027B3F" w:rsidRPr="009E0343" w:rsidRDefault="00027B3F" w:rsidP="00027B3F">
      <w:pPr>
        <w:pStyle w:val="Zkladntext"/>
        <w:ind w:left="426" w:hanging="426"/>
        <w:rPr>
          <w:sz w:val="20"/>
          <w:szCs w:val="20"/>
        </w:rPr>
      </w:pPr>
      <w:r>
        <w:rPr>
          <w:sz w:val="20"/>
          <w:szCs w:val="20"/>
        </w:rPr>
        <w:t>8.4</w:t>
      </w:r>
      <w:r>
        <w:rPr>
          <w:sz w:val="20"/>
          <w:szCs w:val="20"/>
        </w:rPr>
        <w:tab/>
      </w:r>
      <w:r w:rsidRPr="009E0343">
        <w:rPr>
          <w:sz w:val="20"/>
          <w:szCs w:val="20"/>
        </w:rPr>
        <w:t xml:space="preserve">Zmluvné strany sa dohodli, že počas platnosti a účinnosti tejto Zmluvy je </w:t>
      </w:r>
      <w:r>
        <w:rPr>
          <w:sz w:val="20"/>
          <w:szCs w:val="20"/>
        </w:rPr>
        <w:t xml:space="preserve">kupujúci </w:t>
      </w:r>
      <w:r w:rsidRPr="009E0343">
        <w:rPr>
          <w:sz w:val="20"/>
          <w:szCs w:val="20"/>
        </w:rPr>
        <w:t xml:space="preserve">oprávnený akýmkoľvek spôsobom (napr. postupom verejného obstarávania, obchodnej verejnej súťaže, priamym zadaním) uzavrieť nový zmluvný vzťah s osobou odlišnou od </w:t>
      </w:r>
      <w:r>
        <w:rPr>
          <w:sz w:val="20"/>
          <w:szCs w:val="20"/>
        </w:rPr>
        <w:t>predávajúceho</w:t>
      </w:r>
      <w:r w:rsidRPr="009E0343">
        <w:rPr>
          <w:sz w:val="20"/>
          <w:szCs w:val="20"/>
        </w:rPr>
        <w:t xml:space="preserve">, ktorého predmetom bude obdobné alebo rovnaké plnenie ako vyplýva z tejto Zmluvy. Zmluvné strany sa zároveň dohodli, že </w:t>
      </w:r>
      <w:r>
        <w:rPr>
          <w:sz w:val="20"/>
          <w:szCs w:val="20"/>
        </w:rPr>
        <w:t>kupujúci</w:t>
      </w:r>
      <w:r w:rsidRPr="009E0343">
        <w:rPr>
          <w:sz w:val="20"/>
          <w:szCs w:val="20"/>
        </w:rPr>
        <w:t xml:space="preserve"> nemá voči </w:t>
      </w:r>
      <w:r>
        <w:rPr>
          <w:sz w:val="20"/>
          <w:szCs w:val="20"/>
        </w:rPr>
        <w:t>predávajúcemu</w:t>
      </w:r>
      <w:r w:rsidRPr="009E0343">
        <w:rPr>
          <w:sz w:val="20"/>
          <w:szCs w:val="20"/>
        </w:rPr>
        <w:t xml:space="preserve"> žiadnu oznamovaciu povinnosť súvisiacu s uzatvorením nového zmluvného vzťahu podľa prvej vety tomto bodu.    </w:t>
      </w:r>
    </w:p>
    <w:p w14:paraId="1C0DB446" w14:textId="77777777" w:rsidR="00027B3F" w:rsidRPr="009E0343" w:rsidRDefault="00027B3F" w:rsidP="00027B3F">
      <w:pPr>
        <w:pStyle w:val="Zkladntext"/>
        <w:ind w:left="426" w:hanging="426"/>
        <w:rPr>
          <w:sz w:val="20"/>
          <w:szCs w:val="20"/>
        </w:rPr>
      </w:pPr>
    </w:p>
    <w:p w14:paraId="4DAA29C1" w14:textId="17B7EB26" w:rsidR="00027B3F" w:rsidRPr="00D841E0" w:rsidRDefault="00027B3F" w:rsidP="00027B3F">
      <w:pPr>
        <w:pStyle w:val="Zkladntext"/>
        <w:ind w:left="426"/>
        <w:rPr>
          <w:sz w:val="20"/>
          <w:szCs w:val="20"/>
        </w:rPr>
      </w:pPr>
      <w:r w:rsidRPr="009E0343">
        <w:rPr>
          <w:sz w:val="20"/>
          <w:szCs w:val="20"/>
        </w:rPr>
        <w:t xml:space="preserve">Pre vylúčenie akýchkoľvek pochybností sa </w:t>
      </w:r>
      <w:r>
        <w:rPr>
          <w:sz w:val="20"/>
          <w:szCs w:val="20"/>
        </w:rPr>
        <w:t>z</w:t>
      </w:r>
      <w:r w:rsidRPr="009E0343">
        <w:rPr>
          <w:sz w:val="20"/>
          <w:szCs w:val="20"/>
        </w:rPr>
        <w:t xml:space="preserve">mluvné strany dohodli, že v prípade uzatvorenia nového zmluvného vzťahu s obdobným alebo rovnakým predmetom plnenia ako vyplýva z tejto Zmluvy s osobou odlišnou od </w:t>
      </w:r>
      <w:r>
        <w:rPr>
          <w:sz w:val="20"/>
          <w:szCs w:val="20"/>
        </w:rPr>
        <w:t>predávajúceho</w:t>
      </w:r>
      <w:r w:rsidRPr="009E0343">
        <w:rPr>
          <w:sz w:val="20"/>
          <w:szCs w:val="20"/>
        </w:rPr>
        <w:t xml:space="preserve">, nevznikne </w:t>
      </w:r>
      <w:r>
        <w:rPr>
          <w:sz w:val="20"/>
          <w:szCs w:val="20"/>
        </w:rPr>
        <w:t>predávajúcemu</w:t>
      </w:r>
      <w:r w:rsidRPr="009E0343">
        <w:rPr>
          <w:sz w:val="20"/>
          <w:szCs w:val="20"/>
        </w:rPr>
        <w:t xml:space="preserve"> nárok domáhať sa od </w:t>
      </w:r>
      <w:r>
        <w:rPr>
          <w:sz w:val="20"/>
          <w:szCs w:val="20"/>
        </w:rPr>
        <w:t>kupujúceho</w:t>
      </w:r>
      <w:r w:rsidRPr="009E0343">
        <w:rPr>
          <w:sz w:val="20"/>
          <w:szCs w:val="20"/>
        </w:rPr>
        <w:t xml:space="preserve"> akýchkoľvek plnení nad rámec tejto Zmluvy, najmä súvisiacich s</w:t>
      </w:r>
      <w:r>
        <w:rPr>
          <w:sz w:val="20"/>
          <w:szCs w:val="20"/>
        </w:rPr>
        <w:t> </w:t>
      </w:r>
      <w:r w:rsidRPr="009E0343">
        <w:rPr>
          <w:sz w:val="20"/>
          <w:szCs w:val="20"/>
        </w:rPr>
        <w:t>bodom</w:t>
      </w:r>
      <w:r>
        <w:rPr>
          <w:sz w:val="20"/>
          <w:szCs w:val="20"/>
        </w:rPr>
        <w:t xml:space="preserve"> 8.2 článku 8</w:t>
      </w:r>
      <w:r w:rsidRPr="009E0343">
        <w:rPr>
          <w:sz w:val="20"/>
          <w:szCs w:val="20"/>
        </w:rPr>
        <w:t xml:space="preserve">  Zmluvy</w:t>
      </w:r>
    </w:p>
    <w:p w14:paraId="0A9EE432" w14:textId="77777777" w:rsidR="009403A6" w:rsidRPr="00D841E0" w:rsidRDefault="009403A6" w:rsidP="00007238">
      <w:pPr>
        <w:jc w:val="center"/>
        <w:rPr>
          <w:rFonts w:ascii="Arial" w:hAnsi="Arial" w:cs="Arial"/>
          <w:b/>
          <w:sz w:val="20"/>
          <w:szCs w:val="20"/>
        </w:rPr>
      </w:pPr>
    </w:p>
    <w:p w14:paraId="79651340" w14:textId="4DCA8165" w:rsidR="007D783B" w:rsidRPr="007D783B" w:rsidRDefault="007D783B" w:rsidP="007D783B">
      <w:pPr>
        <w:pStyle w:val="Nadpis5"/>
        <w:jc w:val="center"/>
        <w:rPr>
          <w:rFonts w:ascii="Arial" w:hAnsi="Arial" w:cs="Arial"/>
          <w:color w:val="auto"/>
          <w:sz w:val="20"/>
          <w:szCs w:val="20"/>
        </w:rPr>
      </w:pPr>
      <w:r w:rsidRPr="00482A01">
        <w:rPr>
          <w:rFonts w:ascii="Arial" w:hAnsi="Arial" w:cs="Arial"/>
          <w:b/>
          <w:bCs/>
          <w:color w:val="auto"/>
          <w:sz w:val="20"/>
          <w:szCs w:val="20"/>
        </w:rPr>
        <w:t>Čl</w:t>
      </w:r>
      <w:r w:rsidR="00482A01" w:rsidRPr="00482A01">
        <w:rPr>
          <w:rFonts w:ascii="Arial" w:hAnsi="Arial" w:cs="Arial"/>
          <w:b/>
          <w:bCs/>
          <w:color w:val="auto"/>
          <w:sz w:val="20"/>
          <w:szCs w:val="20"/>
        </w:rPr>
        <w:t>.</w:t>
      </w:r>
      <w:r w:rsidRPr="00482A01">
        <w:rPr>
          <w:rFonts w:ascii="Arial" w:hAnsi="Arial" w:cs="Arial"/>
          <w:b/>
          <w:bCs/>
          <w:color w:val="auto"/>
          <w:sz w:val="20"/>
          <w:szCs w:val="20"/>
        </w:rPr>
        <w:t xml:space="preserve"> IX</w:t>
      </w:r>
      <w:r w:rsidRPr="007D783B">
        <w:rPr>
          <w:rFonts w:ascii="Arial" w:hAnsi="Arial" w:cs="Arial"/>
          <w:color w:val="auto"/>
          <w:sz w:val="20"/>
          <w:szCs w:val="20"/>
        </w:rPr>
        <w:t>.</w:t>
      </w:r>
    </w:p>
    <w:p w14:paraId="35A07FCD" w14:textId="4626EBE9" w:rsidR="007D783B" w:rsidRPr="007D783B" w:rsidRDefault="007D783B" w:rsidP="007D783B">
      <w:pPr>
        <w:pStyle w:val="Nadpis5"/>
        <w:jc w:val="center"/>
        <w:rPr>
          <w:rFonts w:ascii="Arial" w:hAnsi="Arial" w:cs="Arial"/>
          <w:b/>
          <w:bCs/>
          <w:sz w:val="20"/>
          <w:szCs w:val="20"/>
        </w:rPr>
      </w:pPr>
      <w:r w:rsidRPr="007D783B">
        <w:rPr>
          <w:rFonts w:ascii="Arial" w:hAnsi="Arial" w:cs="Arial"/>
          <w:b/>
          <w:bCs/>
          <w:color w:val="auto"/>
          <w:sz w:val="20"/>
          <w:szCs w:val="20"/>
        </w:rPr>
        <w:t xml:space="preserve">Subdodávatelia </w:t>
      </w:r>
      <w:r>
        <w:rPr>
          <w:rFonts w:ascii="Arial" w:hAnsi="Arial" w:cs="Arial"/>
          <w:b/>
          <w:bCs/>
          <w:color w:val="auto"/>
          <w:sz w:val="20"/>
          <w:szCs w:val="20"/>
        </w:rPr>
        <w:t>a register partnerov verejného sektora</w:t>
      </w:r>
    </w:p>
    <w:p w14:paraId="6953B78F" w14:textId="77777777" w:rsidR="007D783B" w:rsidRPr="00A7545B" w:rsidRDefault="007D783B" w:rsidP="007D783B">
      <w:pPr>
        <w:spacing w:line="0" w:lineRule="atLeast"/>
        <w:contextualSpacing/>
        <w:rPr>
          <w:rFonts w:ascii="Arial" w:hAnsi="Arial" w:cs="Arial"/>
          <w:b/>
          <w:sz w:val="20"/>
          <w:szCs w:val="20"/>
        </w:rPr>
      </w:pPr>
    </w:p>
    <w:p w14:paraId="185A6169" w14:textId="77777777" w:rsidR="007D783B" w:rsidRPr="00A7545B" w:rsidRDefault="007D783B" w:rsidP="007D783B">
      <w:pPr>
        <w:jc w:val="center"/>
        <w:rPr>
          <w:rFonts w:ascii="Arial" w:hAnsi="Arial" w:cs="Arial"/>
          <w:b/>
          <w:smallCaps/>
          <w:sz w:val="20"/>
          <w:szCs w:val="20"/>
          <w:lang w:eastAsia="cs-CZ"/>
        </w:rPr>
      </w:pPr>
      <w:bookmarkStart w:id="1" w:name="_Hlk531596025"/>
      <w:r w:rsidRPr="00A7545B">
        <w:rPr>
          <w:rFonts w:ascii="Arial" w:hAnsi="Arial" w:cs="Arial"/>
          <w:b/>
          <w:smallCaps/>
          <w:sz w:val="20"/>
          <w:szCs w:val="20"/>
          <w:lang w:eastAsia="cs-CZ"/>
        </w:rPr>
        <w:t>Informačné povinnosti vo vzťahu k subdodávateľom</w:t>
      </w:r>
    </w:p>
    <w:p w14:paraId="5E57AC3E" w14:textId="77777777" w:rsidR="007D783B" w:rsidRPr="00A7545B" w:rsidRDefault="007D783B" w:rsidP="007D783B">
      <w:pPr>
        <w:jc w:val="center"/>
        <w:rPr>
          <w:rFonts w:ascii="Arial" w:hAnsi="Arial" w:cs="Arial"/>
          <w:b/>
          <w:smallCaps/>
          <w:sz w:val="20"/>
          <w:szCs w:val="20"/>
          <w:lang w:eastAsia="cs-CZ"/>
        </w:rPr>
      </w:pPr>
    </w:p>
    <w:bookmarkEnd w:id="1"/>
    <w:p w14:paraId="6477C214" w14:textId="3E5FA5C9" w:rsidR="007D783B" w:rsidRPr="007D783B" w:rsidRDefault="007D783B" w:rsidP="007D783B">
      <w:pPr>
        <w:pStyle w:val="Odsekzoznamu"/>
        <w:numPr>
          <w:ilvl w:val="1"/>
          <w:numId w:val="31"/>
        </w:numPr>
        <w:suppressAutoHyphens w:val="0"/>
        <w:autoSpaceDE w:val="0"/>
        <w:autoSpaceDN w:val="0"/>
        <w:adjustRightInd w:val="0"/>
        <w:spacing w:line="276" w:lineRule="auto"/>
        <w:jc w:val="both"/>
        <w:rPr>
          <w:rFonts w:ascii="Arial" w:hAnsi="Arial" w:cs="Arial"/>
          <w:sz w:val="20"/>
          <w:szCs w:val="20"/>
        </w:rPr>
      </w:pPr>
      <w:r w:rsidRPr="007D783B">
        <w:rPr>
          <w:rFonts w:ascii="Arial" w:hAnsi="Arial" w:cs="Arial"/>
          <w:sz w:val="20"/>
          <w:szCs w:val="20"/>
        </w:rPr>
        <w:t xml:space="preserve">Na poskytovanie niektorých plnení, ktoré tvoria súčasť poskytovaných plnení pre </w:t>
      </w:r>
      <w:r w:rsidR="006A5C0B">
        <w:rPr>
          <w:rFonts w:ascii="Arial" w:hAnsi="Arial" w:cs="Arial"/>
          <w:sz w:val="20"/>
          <w:szCs w:val="20"/>
        </w:rPr>
        <w:t>k</w:t>
      </w:r>
      <w:r w:rsidRPr="007D783B">
        <w:rPr>
          <w:rFonts w:ascii="Arial" w:hAnsi="Arial" w:cs="Arial"/>
          <w:sz w:val="20"/>
          <w:szCs w:val="20"/>
        </w:rPr>
        <w:t xml:space="preserve">upujúceho, má </w:t>
      </w:r>
      <w:r w:rsidR="006A5C0B">
        <w:rPr>
          <w:rFonts w:ascii="Arial" w:hAnsi="Arial" w:cs="Arial"/>
          <w:sz w:val="20"/>
          <w:szCs w:val="20"/>
        </w:rPr>
        <w:t>p</w:t>
      </w:r>
      <w:r w:rsidRPr="007D783B">
        <w:rPr>
          <w:rFonts w:ascii="Arial" w:hAnsi="Arial" w:cs="Arial"/>
          <w:sz w:val="20"/>
          <w:szCs w:val="20"/>
        </w:rPr>
        <w:t xml:space="preserve">redávajúci, za podmienok dohodnutých v tejto </w:t>
      </w:r>
      <w:r w:rsidR="006A5C0B">
        <w:rPr>
          <w:rFonts w:ascii="Arial" w:hAnsi="Arial" w:cs="Arial"/>
          <w:sz w:val="20"/>
          <w:szCs w:val="20"/>
        </w:rPr>
        <w:t>zmluve</w:t>
      </w:r>
      <w:r w:rsidRPr="007D783B">
        <w:rPr>
          <w:rFonts w:ascii="Arial" w:hAnsi="Arial" w:cs="Arial"/>
          <w:sz w:val="20"/>
          <w:szCs w:val="20"/>
        </w:rPr>
        <w:t>, právo uzatvárať subdodávateľské zmluvy.</w:t>
      </w:r>
    </w:p>
    <w:p w14:paraId="615D6742" w14:textId="77777777" w:rsidR="007D783B" w:rsidRPr="00A7545B" w:rsidRDefault="007D783B" w:rsidP="007D783B">
      <w:pPr>
        <w:pStyle w:val="Odsekzoznamu"/>
        <w:autoSpaceDE w:val="0"/>
        <w:autoSpaceDN w:val="0"/>
        <w:adjustRightInd w:val="0"/>
        <w:spacing w:line="276" w:lineRule="auto"/>
        <w:ind w:left="567"/>
        <w:jc w:val="both"/>
        <w:rPr>
          <w:rFonts w:ascii="Arial" w:hAnsi="Arial" w:cs="Arial"/>
          <w:sz w:val="20"/>
          <w:szCs w:val="20"/>
        </w:rPr>
      </w:pPr>
    </w:p>
    <w:p w14:paraId="574F41B1" w14:textId="3A4DDA45" w:rsidR="007D783B" w:rsidRPr="007D783B" w:rsidRDefault="007D783B" w:rsidP="007D783B">
      <w:pPr>
        <w:pStyle w:val="Odsekzoznamu"/>
        <w:numPr>
          <w:ilvl w:val="1"/>
          <w:numId w:val="31"/>
        </w:numPr>
        <w:suppressAutoHyphens w:val="0"/>
        <w:autoSpaceDE w:val="0"/>
        <w:autoSpaceDN w:val="0"/>
        <w:adjustRightInd w:val="0"/>
        <w:spacing w:line="276" w:lineRule="auto"/>
        <w:jc w:val="both"/>
        <w:rPr>
          <w:rFonts w:ascii="Arial" w:hAnsi="Arial" w:cs="Arial"/>
          <w:sz w:val="20"/>
          <w:szCs w:val="20"/>
        </w:rPr>
      </w:pPr>
      <w:r w:rsidRPr="007D783B">
        <w:rPr>
          <w:rFonts w:ascii="Arial" w:hAnsi="Arial" w:cs="Arial"/>
          <w:sz w:val="20"/>
          <w:szCs w:val="20"/>
        </w:rPr>
        <w:t>Predávajúci uvádza zoznam všetkých známych subdodávateľov podľa zákona o verejnom obstarávaní v Prílohe č.</w:t>
      </w:r>
      <w:r w:rsidR="00B52BFE">
        <w:rPr>
          <w:rFonts w:ascii="Arial" w:hAnsi="Arial" w:cs="Arial"/>
          <w:sz w:val="20"/>
          <w:szCs w:val="20"/>
        </w:rPr>
        <w:t>3</w:t>
      </w:r>
      <w:r w:rsidRPr="007D783B">
        <w:rPr>
          <w:rFonts w:ascii="Arial" w:hAnsi="Arial" w:cs="Arial"/>
          <w:sz w:val="20"/>
          <w:szCs w:val="20"/>
        </w:rPr>
        <w:t xml:space="preserve"> tejto </w:t>
      </w:r>
      <w:r w:rsidR="00B52BFE">
        <w:rPr>
          <w:rFonts w:ascii="Arial" w:hAnsi="Arial" w:cs="Arial"/>
          <w:sz w:val="20"/>
          <w:szCs w:val="20"/>
        </w:rPr>
        <w:t>zmluvy</w:t>
      </w:r>
      <w:r w:rsidRPr="007D783B">
        <w:rPr>
          <w:rFonts w:ascii="Arial" w:hAnsi="Arial" w:cs="Arial"/>
          <w:sz w:val="20"/>
          <w:szCs w:val="20"/>
        </w:rPr>
        <w:t xml:space="preserve">, ktorá tvorí jej nedeliteľnú súčasť. Údaje o subdodávateľoch sú uvedené v rozsahu:  : </w:t>
      </w:r>
    </w:p>
    <w:p w14:paraId="169800AA" w14:textId="77777777" w:rsidR="007D783B" w:rsidRPr="00A7545B" w:rsidRDefault="007D783B" w:rsidP="007D783B">
      <w:pPr>
        <w:pStyle w:val="Odsekzoznamu"/>
        <w:numPr>
          <w:ilvl w:val="0"/>
          <w:numId w:val="26"/>
        </w:numPr>
        <w:suppressAutoHyphens w:val="0"/>
        <w:autoSpaceDE w:val="0"/>
        <w:autoSpaceDN w:val="0"/>
        <w:adjustRightInd w:val="0"/>
        <w:spacing w:line="276" w:lineRule="auto"/>
        <w:ind w:left="993" w:hanging="426"/>
        <w:jc w:val="both"/>
        <w:rPr>
          <w:rFonts w:ascii="Arial" w:hAnsi="Arial" w:cs="Arial"/>
          <w:sz w:val="20"/>
          <w:szCs w:val="20"/>
        </w:rPr>
      </w:pPr>
      <w:r w:rsidRPr="00A7545B">
        <w:rPr>
          <w:rFonts w:ascii="Arial" w:hAnsi="Arial" w:cs="Arial"/>
          <w:sz w:val="20"/>
          <w:szCs w:val="20"/>
        </w:rPr>
        <w:t xml:space="preserve">podiel zákazky, ktorý má v úmysle zadať subdodávateľom, navrhovaných subdodávateľov a predmet subdodávok, </w:t>
      </w:r>
    </w:p>
    <w:p w14:paraId="605E39AC" w14:textId="77777777" w:rsidR="007D783B" w:rsidRPr="00A7545B" w:rsidRDefault="007D783B" w:rsidP="007D783B">
      <w:pPr>
        <w:pStyle w:val="Odsekzoznamu"/>
        <w:numPr>
          <w:ilvl w:val="0"/>
          <w:numId w:val="26"/>
        </w:numPr>
        <w:suppressAutoHyphens w:val="0"/>
        <w:autoSpaceDE w:val="0"/>
        <w:autoSpaceDN w:val="0"/>
        <w:adjustRightInd w:val="0"/>
        <w:spacing w:line="276" w:lineRule="auto"/>
        <w:ind w:left="993" w:hanging="426"/>
        <w:jc w:val="both"/>
        <w:rPr>
          <w:rFonts w:ascii="Arial" w:hAnsi="Arial" w:cs="Arial"/>
          <w:sz w:val="20"/>
          <w:szCs w:val="20"/>
        </w:rPr>
      </w:pPr>
      <w:r w:rsidRPr="00A7545B">
        <w:rPr>
          <w:rFonts w:ascii="Arial" w:hAnsi="Arial" w:cs="Arial"/>
          <w:sz w:val="20"/>
          <w:szCs w:val="20"/>
        </w:rPr>
        <w:t>identifikačné údaje o všetkých známych subdodávateľoch v rozsahu: obchodné meno alebo názov, adresa sídla alebo miesta podnikania, IČO ak bolo pridelené, údaje o osobe, oprávnenej konať za subdodávateľa v rozsahu: meno a priezvisko, adresa pobytu, dátum narodenia..</w:t>
      </w:r>
    </w:p>
    <w:p w14:paraId="19D75301" w14:textId="77777777" w:rsidR="007D783B" w:rsidRPr="00A7545B" w:rsidRDefault="007D783B" w:rsidP="007D783B">
      <w:pPr>
        <w:pStyle w:val="Odsekzoznamu"/>
        <w:ind w:left="1145" w:firstLine="45"/>
        <w:jc w:val="both"/>
        <w:rPr>
          <w:rFonts w:ascii="Arial" w:hAnsi="Arial" w:cs="Arial"/>
          <w:sz w:val="20"/>
          <w:szCs w:val="20"/>
        </w:rPr>
      </w:pPr>
    </w:p>
    <w:p w14:paraId="749806D5" w14:textId="4F7C8469" w:rsidR="007D783B" w:rsidRPr="007D783B" w:rsidRDefault="007D783B" w:rsidP="007D783B">
      <w:pPr>
        <w:pStyle w:val="Odsekzoznamu"/>
        <w:numPr>
          <w:ilvl w:val="1"/>
          <w:numId w:val="31"/>
        </w:numPr>
        <w:tabs>
          <w:tab w:val="left" w:pos="-2700"/>
        </w:tabs>
        <w:suppressAutoHyphens w:val="0"/>
        <w:jc w:val="both"/>
        <w:outlineLvl w:val="1"/>
        <w:rPr>
          <w:rFonts w:ascii="Arial" w:hAnsi="Arial" w:cs="Arial"/>
          <w:sz w:val="20"/>
          <w:szCs w:val="20"/>
        </w:rPr>
      </w:pPr>
      <w:r w:rsidRPr="007D783B">
        <w:rPr>
          <w:rFonts w:ascii="Arial" w:hAnsi="Arial" w:cs="Arial"/>
          <w:sz w:val="20"/>
          <w:szCs w:val="20"/>
        </w:rPr>
        <w:t xml:space="preserve">Kupujúci týmto v zmysle ustanovenia § 41 ods. 4 zákona o verejnom obstarávaní určuje pravidlá pre zmenu subdodávateľov počas plnenia tejto </w:t>
      </w:r>
      <w:r w:rsidR="006A7F70">
        <w:rPr>
          <w:rFonts w:ascii="Arial" w:hAnsi="Arial" w:cs="Arial"/>
          <w:sz w:val="20"/>
          <w:szCs w:val="20"/>
        </w:rPr>
        <w:t>zmluvy</w:t>
      </w:r>
      <w:r w:rsidRPr="007D783B">
        <w:rPr>
          <w:rFonts w:ascii="Arial" w:hAnsi="Arial" w:cs="Arial"/>
          <w:sz w:val="20"/>
          <w:szCs w:val="20"/>
        </w:rPr>
        <w:t xml:space="preserve"> nasledovne: </w:t>
      </w:r>
    </w:p>
    <w:p w14:paraId="074AFF6F" w14:textId="77777777" w:rsidR="007D783B" w:rsidRPr="00A7545B" w:rsidRDefault="007D783B" w:rsidP="007D783B">
      <w:pPr>
        <w:tabs>
          <w:tab w:val="left" w:pos="-2700"/>
        </w:tabs>
        <w:jc w:val="both"/>
        <w:outlineLvl w:val="1"/>
        <w:rPr>
          <w:rFonts w:ascii="Arial" w:hAnsi="Arial" w:cs="Arial"/>
          <w:sz w:val="20"/>
          <w:szCs w:val="20"/>
        </w:rPr>
      </w:pPr>
    </w:p>
    <w:p w14:paraId="63360815" w14:textId="095EDE86" w:rsidR="007D783B" w:rsidRPr="00A7545B" w:rsidRDefault="007D783B" w:rsidP="007D783B">
      <w:pPr>
        <w:pStyle w:val="Odsekzoznamu"/>
        <w:numPr>
          <w:ilvl w:val="0"/>
          <w:numId w:val="27"/>
        </w:numPr>
        <w:suppressAutoHyphens w:val="0"/>
        <w:ind w:left="993" w:hanging="426"/>
        <w:jc w:val="both"/>
        <w:rPr>
          <w:rFonts w:ascii="Arial" w:hAnsi="Arial" w:cs="Arial"/>
          <w:sz w:val="20"/>
          <w:szCs w:val="20"/>
        </w:rPr>
      </w:pPr>
      <w:r w:rsidRPr="00A7545B">
        <w:rPr>
          <w:rFonts w:ascii="Arial" w:hAnsi="Arial" w:cs="Arial"/>
          <w:sz w:val="20"/>
          <w:szCs w:val="20"/>
        </w:rPr>
        <w:t xml:space="preserve">Predávajúci je oprávnený zmeniť a/alebo doplniť subdodávateľa počas trvania </w:t>
      </w:r>
      <w:r w:rsidR="00B52BFE">
        <w:rPr>
          <w:rFonts w:ascii="Arial" w:hAnsi="Arial" w:cs="Arial"/>
          <w:sz w:val="20"/>
          <w:szCs w:val="20"/>
        </w:rPr>
        <w:t>zmluvy</w:t>
      </w:r>
      <w:r w:rsidRPr="00A7545B">
        <w:rPr>
          <w:rFonts w:ascii="Arial" w:hAnsi="Arial" w:cs="Arial"/>
          <w:sz w:val="20"/>
          <w:szCs w:val="20"/>
        </w:rPr>
        <w:t>,</w:t>
      </w:r>
    </w:p>
    <w:p w14:paraId="2AE107C3" w14:textId="403FBAC2" w:rsidR="007D783B" w:rsidRPr="00A7545B" w:rsidRDefault="007D783B" w:rsidP="007D783B">
      <w:pPr>
        <w:pStyle w:val="Odsekzoznamu"/>
        <w:numPr>
          <w:ilvl w:val="0"/>
          <w:numId w:val="27"/>
        </w:numPr>
        <w:suppressAutoHyphens w:val="0"/>
        <w:ind w:left="993" w:hanging="426"/>
        <w:jc w:val="both"/>
        <w:rPr>
          <w:rFonts w:ascii="Arial" w:hAnsi="Arial" w:cs="Arial"/>
          <w:sz w:val="20"/>
          <w:szCs w:val="20"/>
        </w:rPr>
      </w:pPr>
      <w:r w:rsidRPr="00A7545B">
        <w:rPr>
          <w:rFonts w:ascii="Arial" w:hAnsi="Arial" w:cs="Arial"/>
          <w:sz w:val="20"/>
          <w:szCs w:val="20"/>
        </w:rPr>
        <w:t xml:space="preserve">v prípade doplnenia a/alebo zmeny niektorého zo subdodávateľov je </w:t>
      </w:r>
      <w:r w:rsidR="00B52BFE">
        <w:rPr>
          <w:rFonts w:ascii="Arial" w:hAnsi="Arial" w:cs="Arial"/>
          <w:sz w:val="20"/>
          <w:szCs w:val="20"/>
        </w:rPr>
        <w:t>p</w:t>
      </w:r>
      <w:r w:rsidRPr="00A7545B">
        <w:rPr>
          <w:rFonts w:ascii="Arial" w:hAnsi="Arial" w:cs="Arial"/>
          <w:sz w:val="20"/>
          <w:szCs w:val="20"/>
        </w:rPr>
        <w:t xml:space="preserve">redávajúci povinný oznámiť </w:t>
      </w:r>
      <w:r w:rsidR="00B52BFE">
        <w:rPr>
          <w:rFonts w:ascii="Arial" w:hAnsi="Arial" w:cs="Arial"/>
          <w:sz w:val="20"/>
          <w:szCs w:val="20"/>
        </w:rPr>
        <w:t>k</w:t>
      </w:r>
      <w:r w:rsidRPr="00A7545B">
        <w:rPr>
          <w:rFonts w:ascii="Arial" w:hAnsi="Arial" w:cs="Arial"/>
          <w:sz w:val="20"/>
          <w:szCs w:val="20"/>
        </w:rPr>
        <w:t xml:space="preserve">upujúcemu najneskôr v jeden pracovný deň, ktorý predchádza dňu, v ktorom subdodávateľ začne plniť Predmet </w:t>
      </w:r>
      <w:r w:rsidR="00B52BFE">
        <w:rPr>
          <w:rFonts w:ascii="Arial" w:hAnsi="Arial" w:cs="Arial"/>
          <w:sz w:val="20"/>
          <w:szCs w:val="20"/>
        </w:rPr>
        <w:t>zmluvy</w:t>
      </w:r>
      <w:r w:rsidRPr="00A7545B">
        <w:rPr>
          <w:rFonts w:ascii="Arial" w:hAnsi="Arial" w:cs="Arial"/>
          <w:sz w:val="20"/>
          <w:szCs w:val="20"/>
        </w:rPr>
        <w:t xml:space="preserve">, predložiť písomné oznámenie o zmene a/alebo doplnení subdodávateľa, ktoré bude obsahovať údaje o navrhovanom subdodávateľovi v rozsahu podľa bodu </w:t>
      </w:r>
      <w:r w:rsidR="00B52BFE">
        <w:rPr>
          <w:rFonts w:ascii="Arial" w:hAnsi="Arial" w:cs="Arial"/>
          <w:sz w:val="20"/>
          <w:szCs w:val="20"/>
        </w:rPr>
        <w:t>9</w:t>
      </w:r>
      <w:r w:rsidRPr="00A7545B">
        <w:rPr>
          <w:rFonts w:ascii="Arial" w:hAnsi="Arial" w:cs="Arial"/>
          <w:sz w:val="20"/>
          <w:szCs w:val="20"/>
        </w:rPr>
        <w:t xml:space="preserve">.2 tohto článku </w:t>
      </w:r>
      <w:r w:rsidR="00B52BFE">
        <w:rPr>
          <w:rFonts w:ascii="Arial" w:hAnsi="Arial" w:cs="Arial"/>
          <w:sz w:val="20"/>
          <w:szCs w:val="20"/>
        </w:rPr>
        <w:t>zmluvy</w:t>
      </w:r>
      <w:r w:rsidRPr="00A7545B">
        <w:rPr>
          <w:rFonts w:ascii="Arial" w:hAnsi="Arial" w:cs="Arial"/>
          <w:sz w:val="20"/>
          <w:szCs w:val="20"/>
        </w:rPr>
        <w:t>. Predávajúci pri výbere subdodávateľa musí postupovať tak, aby vynaložené náklady na zabezpečenie plnenia na základe zmluvy o subdodávke boli primerané jeho kvalite a cene. Pre vylúčenie akýchkoľvek pochybností, takéto doplnenie a/alebo zmena niektorého zo subdodávateľov nevyžaduje uzatvorenie dodatku k </w:t>
      </w:r>
      <w:r w:rsidR="00B52BFE">
        <w:rPr>
          <w:rFonts w:ascii="Arial" w:hAnsi="Arial" w:cs="Arial"/>
          <w:sz w:val="20"/>
          <w:szCs w:val="20"/>
        </w:rPr>
        <w:t>zmluve</w:t>
      </w:r>
      <w:r w:rsidRPr="00A7545B">
        <w:rPr>
          <w:rFonts w:ascii="Arial" w:hAnsi="Arial" w:cs="Arial"/>
          <w:sz w:val="20"/>
          <w:szCs w:val="20"/>
        </w:rPr>
        <w:t>,</w:t>
      </w:r>
    </w:p>
    <w:p w14:paraId="15F3A087" w14:textId="1271471F" w:rsidR="007D783B" w:rsidRPr="00A7545B" w:rsidRDefault="007D783B" w:rsidP="007D783B">
      <w:pPr>
        <w:pStyle w:val="Odsekzoznamu"/>
        <w:numPr>
          <w:ilvl w:val="0"/>
          <w:numId w:val="27"/>
        </w:numPr>
        <w:suppressAutoHyphens w:val="0"/>
        <w:ind w:left="993" w:hanging="426"/>
        <w:jc w:val="both"/>
        <w:rPr>
          <w:rFonts w:ascii="Arial" w:hAnsi="Arial" w:cs="Arial"/>
          <w:sz w:val="20"/>
          <w:szCs w:val="20"/>
        </w:rPr>
      </w:pPr>
      <w:r w:rsidRPr="00A7545B">
        <w:rPr>
          <w:rFonts w:ascii="Arial" w:hAnsi="Arial" w:cs="Arial"/>
          <w:sz w:val="20"/>
          <w:szCs w:val="20"/>
        </w:rPr>
        <w:t xml:space="preserve">Predávajúci zodpovedá za plnenie zmluvy o subdodávke subdodávateľom tak, ako keby plnenie realizované na základe </w:t>
      </w:r>
      <w:r w:rsidR="00B52BFE">
        <w:rPr>
          <w:rFonts w:ascii="Arial" w:hAnsi="Arial" w:cs="Arial"/>
          <w:sz w:val="20"/>
          <w:szCs w:val="20"/>
        </w:rPr>
        <w:t>zmluvy</w:t>
      </w:r>
      <w:r w:rsidRPr="00A7545B">
        <w:rPr>
          <w:rFonts w:ascii="Arial" w:hAnsi="Arial" w:cs="Arial"/>
          <w:sz w:val="20"/>
          <w:szCs w:val="20"/>
        </w:rPr>
        <w:t xml:space="preserve"> realizoval sám.</w:t>
      </w:r>
    </w:p>
    <w:p w14:paraId="3E6228F8" w14:textId="1EC22C0F" w:rsidR="007D783B" w:rsidRPr="00A7545B" w:rsidRDefault="007D783B" w:rsidP="007D783B">
      <w:pPr>
        <w:pStyle w:val="Odsekzoznamu"/>
        <w:numPr>
          <w:ilvl w:val="0"/>
          <w:numId w:val="27"/>
        </w:numPr>
        <w:suppressAutoHyphens w:val="0"/>
        <w:ind w:left="993" w:hanging="426"/>
        <w:jc w:val="both"/>
        <w:rPr>
          <w:rFonts w:ascii="Arial" w:hAnsi="Arial" w:cs="Arial"/>
          <w:sz w:val="20"/>
          <w:szCs w:val="20"/>
        </w:rPr>
      </w:pPr>
      <w:r w:rsidRPr="00A7545B">
        <w:rPr>
          <w:rFonts w:ascii="Arial" w:hAnsi="Arial" w:cs="Arial"/>
          <w:sz w:val="20"/>
          <w:szCs w:val="20"/>
        </w:rPr>
        <w:t>Predávajúci zodpovedá za odbornú starostlivosť pri výbere subdodávateľa, ako aj za výsledok činnosti/plnenia vykonanej/ vykonaného na základe zmluvy o subdodávke,</w:t>
      </w:r>
    </w:p>
    <w:p w14:paraId="56CA8856" w14:textId="77777777" w:rsidR="007D783B" w:rsidRPr="00A7545B" w:rsidRDefault="007D783B" w:rsidP="007D783B">
      <w:pPr>
        <w:pStyle w:val="Odsekzoznamu"/>
        <w:numPr>
          <w:ilvl w:val="0"/>
          <w:numId w:val="27"/>
        </w:numPr>
        <w:suppressAutoHyphens w:val="0"/>
        <w:ind w:left="993" w:hanging="426"/>
        <w:jc w:val="both"/>
        <w:rPr>
          <w:rFonts w:ascii="Arial" w:hAnsi="Arial" w:cs="Arial"/>
          <w:sz w:val="20"/>
          <w:szCs w:val="20"/>
        </w:rPr>
      </w:pPr>
      <w:r w:rsidRPr="00A7545B">
        <w:rPr>
          <w:rFonts w:ascii="Arial" w:hAnsi="Arial" w:cs="Arial"/>
          <w:sz w:val="20"/>
          <w:szCs w:val="20"/>
        </w:rPr>
        <w:t>Predávajúci je povinný každú zmluvu o subdodávke uzatvoriť v písomnej forme,</w:t>
      </w:r>
    </w:p>
    <w:p w14:paraId="32DD27B4" w14:textId="77777777" w:rsidR="007D783B" w:rsidRPr="00A7545B" w:rsidRDefault="007D783B" w:rsidP="007D783B">
      <w:pPr>
        <w:pStyle w:val="Odsekzoznamu"/>
        <w:ind w:left="1069"/>
        <w:jc w:val="both"/>
        <w:rPr>
          <w:rFonts w:ascii="Arial" w:hAnsi="Arial" w:cs="Arial"/>
          <w:sz w:val="20"/>
          <w:szCs w:val="20"/>
        </w:rPr>
      </w:pPr>
    </w:p>
    <w:p w14:paraId="694903C6" w14:textId="06BC0546" w:rsidR="007D783B" w:rsidRPr="007D783B" w:rsidRDefault="007D783B" w:rsidP="007D783B">
      <w:pPr>
        <w:pStyle w:val="Odsekzoznamu"/>
        <w:numPr>
          <w:ilvl w:val="1"/>
          <w:numId w:val="31"/>
        </w:numPr>
        <w:suppressAutoHyphens w:val="0"/>
        <w:jc w:val="both"/>
        <w:rPr>
          <w:rFonts w:ascii="Arial" w:hAnsi="Arial" w:cs="Arial"/>
          <w:sz w:val="20"/>
          <w:szCs w:val="20"/>
        </w:rPr>
      </w:pPr>
      <w:r w:rsidRPr="007D783B">
        <w:rPr>
          <w:rFonts w:ascii="Arial" w:hAnsi="Arial" w:cs="Arial"/>
          <w:sz w:val="20"/>
          <w:szCs w:val="20"/>
        </w:rPr>
        <w:t xml:space="preserve">Porušenie povinností </w:t>
      </w:r>
      <w:r w:rsidR="006A7F70">
        <w:rPr>
          <w:rFonts w:ascii="Arial" w:hAnsi="Arial" w:cs="Arial"/>
          <w:sz w:val="20"/>
          <w:szCs w:val="20"/>
        </w:rPr>
        <w:t>p</w:t>
      </w:r>
      <w:r w:rsidRPr="007D783B">
        <w:rPr>
          <w:rFonts w:ascii="Arial" w:hAnsi="Arial" w:cs="Arial"/>
          <w:sz w:val="20"/>
          <w:szCs w:val="20"/>
        </w:rPr>
        <w:t xml:space="preserve">redávajúceho podľa bodov </w:t>
      </w:r>
      <w:r w:rsidR="00B52BFE">
        <w:rPr>
          <w:rFonts w:ascii="Arial" w:hAnsi="Arial" w:cs="Arial"/>
          <w:sz w:val="20"/>
          <w:szCs w:val="20"/>
        </w:rPr>
        <w:t>9</w:t>
      </w:r>
      <w:r w:rsidRPr="007D783B">
        <w:rPr>
          <w:rFonts w:ascii="Arial" w:hAnsi="Arial" w:cs="Arial"/>
          <w:sz w:val="20"/>
          <w:szCs w:val="20"/>
        </w:rPr>
        <w:t>.2 a </w:t>
      </w:r>
      <w:r w:rsidR="00B52BFE">
        <w:rPr>
          <w:rFonts w:ascii="Arial" w:hAnsi="Arial" w:cs="Arial"/>
          <w:sz w:val="20"/>
          <w:szCs w:val="20"/>
        </w:rPr>
        <w:t>9</w:t>
      </w:r>
      <w:r w:rsidRPr="007D783B">
        <w:rPr>
          <w:rFonts w:ascii="Arial" w:hAnsi="Arial" w:cs="Arial"/>
          <w:sz w:val="20"/>
          <w:szCs w:val="20"/>
        </w:rPr>
        <w:t xml:space="preserve">.3 tohto článku </w:t>
      </w:r>
      <w:r w:rsidR="00B52BFE">
        <w:rPr>
          <w:rFonts w:ascii="Arial" w:hAnsi="Arial" w:cs="Arial"/>
          <w:sz w:val="20"/>
          <w:szCs w:val="20"/>
        </w:rPr>
        <w:t>zmluvy</w:t>
      </w:r>
      <w:r w:rsidRPr="007D783B">
        <w:rPr>
          <w:rFonts w:ascii="Arial" w:hAnsi="Arial" w:cs="Arial"/>
          <w:sz w:val="20"/>
          <w:szCs w:val="20"/>
        </w:rPr>
        <w:t xml:space="preserve"> predstavuje nepodstatné porušenie tejto </w:t>
      </w:r>
      <w:r w:rsidR="00B52BFE">
        <w:rPr>
          <w:rFonts w:ascii="Arial" w:hAnsi="Arial" w:cs="Arial"/>
          <w:sz w:val="20"/>
          <w:szCs w:val="20"/>
        </w:rPr>
        <w:t>zmluvy</w:t>
      </w:r>
      <w:r w:rsidRPr="007D783B">
        <w:rPr>
          <w:rFonts w:ascii="Arial" w:hAnsi="Arial" w:cs="Arial"/>
          <w:sz w:val="20"/>
          <w:szCs w:val="20"/>
        </w:rPr>
        <w:t>.</w:t>
      </w:r>
      <w:bookmarkStart w:id="2" w:name="_Hlk531596192"/>
    </w:p>
    <w:p w14:paraId="3122A589" w14:textId="77777777" w:rsidR="007D783B" w:rsidRPr="00A7545B" w:rsidRDefault="007D783B" w:rsidP="007D783B">
      <w:pPr>
        <w:pStyle w:val="Odsekzoznamu"/>
        <w:ind w:left="567"/>
        <w:jc w:val="both"/>
        <w:rPr>
          <w:rFonts w:ascii="Arial" w:hAnsi="Arial" w:cs="Arial"/>
          <w:sz w:val="20"/>
          <w:szCs w:val="20"/>
        </w:rPr>
      </w:pPr>
    </w:p>
    <w:p w14:paraId="1935541C" w14:textId="1921D0C1" w:rsidR="007D783B" w:rsidRPr="007D783B" w:rsidRDefault="007D783B" w:rsidP="007D783B">
      <w:pPr>
        <w:pStyle w:val="Odsekzoznamu"/>
        <w:numPr>
          <w:ilvl w:val="1"/>
          <w:numId w:val="31"/>
        </w:numPr>
        <w:suppressAutoHyphens w:val="0"/>
        <w:jc w:val="both"/>
        <w:rPr>
          <w:rFonts w:ascii="Arial" w:hAnsi="Arial" w:cs="Arial"/>
          <w:sz w:val="20"/>
          <w:szCs w:val="20"/>
        </w:rPr>
      </w:pPr>
      <w:r w:rsidRPr="007D783B">
        <w:rPr>
          <w:rFonts w:ascii="Arial" w:hAnsi="Arial" w:cs="Arial"/>
          <w:sz w:val="20"/>
          <w:szCs w:val="20"/>
        </w:rPr>
        <w:lastRenderedPageBreak/>
        <w:t xml:space="preserve">Predávajúci je povinný zabezpečiť zmluvou so subdodávateľom, aby lehoty splatnosti platieb </w:t>
      </w:r>
      <w:r w:rsidR="00B52BFE">
        <w:rPr>
          <w:rFonts w:ascii="Arial" w:hAnsi="Arial" w:cs="Arial"/>
          <w:sz w:val="20"/>
          <w:szCs w:val="20"/>
        </w:rPr>
        <w:t>p</w:t>
      </w:r>
      <w:r w:rsidRPr="007D783B">
        <w:rPr>
          <w:rFonts w:ascii="Arial" w:hAnsi="Arial" w:cs="Arial"/>
          <w:sz w:val="20"/>
          <w:szCs w:val="20"/>
        </w:rPr>
        <w:t xml:space="preserve">redávajúceho  subdodávateľovi neboli dlhšie ako 60 kalendárnych dní po lehote splatnosti platieb ustanovených touto </w:t>
      </w:r>
      <w:r w:rsidR="00B52BFE">
        <w:rPr>
          <w:rFonts w:ascii="Arial" w:hAnsi="Arial" w:cs="Arial"/>
          <w:sz w:val="20"/>
          <w:szCs w:val="20"/>
        </w:rPr>
        <w:t>zmluvou</w:t>
      </w:r>
      <w:r w:rsidRPr="007D783B">
        <w:rPr>
          <w:rFonts w:ascii="Arial" w:hAnsi="Arial" w:cs="Arial"/>
          <w:sz w:val="20"/>
          <w:szCs w:val="20"/>
        </w:rPr>
        <w:t xml:space="preserve">. V prípade, ak </w:t>
      </w:r>
      <w:r w:rsidR="00B52BFE">
        <w:rPr>
          <w:rFonts w:ascii="Arial" w:hAnsi="Arial" w:cs="Arial"/>
          <w:sz w:val="20"/>
          <w:szCs w:val="20"/>
        </w:rPr>
        <w:t>k</w:t>
      </w:r>
      <w:r w:rsidRPr="007D783B">
        <w:rPr>
          <w:rFonts w:ascii="Arial" w:hAnsi="Arial" w:cs="Arial"/>
          <w:sz w:val="20"/>
          <w:szCs w:val="20"/>
        </w:rPr>
        <w:t xml:space="preserve">upujúci zistí, že </w:t>
      </w:r>
      <w:r w:rsidR="00B52BFE">
        <w:rPr>
          <w:rFonts w:ascii="Arial" w:hAnsi="Arial" w:cs="Arial"/>
          <w:sz w:val="20"/>
          <w:szCs w:val="20"/>
        </w:rPr>
        <w:t>p</w:t>
      </w:r>
      <w:r w:rsidRPr="007D783B">
        <w:rPr>
          <w:rFonts w:ascii="Arial" w:hAnsi="Arial" w:cs="Arial"/>
          <w:sz w:val="20"/>
          <w:szCs w:val="20"/>
        </w:rPr>
        <w:t xml:space="preserve">redávajúci bezdôvodne nezaplatil splatnú platbu subdodávateľovi, je </w:t>
      </w:r>
      <w:r w:rsidR="00B52BFE">
        <w:rPr>
          <w:rFonts w:ascii="Arial" w:hAnsi="Arial" w:cs="Arial"/>
          <w:sz w:val="20"/>
          <w:szCs w:val="20"/>
        </w:rPr>
        <w:t>k</w:t>
      </w:r>
      <w:r w:rsidRPr="007D783B">
        <w:rPr>
          <w:rFonts w:ascii="Arial" w:hAnsi="Arial" w:cs="Arial"/>
          <w:sz w:val="20"/>
          <w:szCs w:val="20"/>
        </w:rPr>
        <w:t xml:space="preserve">upujúci oprávnený vyzvať </w:t>
      </w:r>
      <w:r w:rsidR="00B52BFE">
        <w:rPr>
          <w:rFonts w:ascii="Arial" w:hAnsi="Arial" w:cs="Arial"/>
          <w:sz w:val="20"/>
          <w:szCs w:val="20"/>
        </w:rPr>
        <w:t>p</w:t>
      </w:r>
      <w:r w:rsidRPr="007D783B">
        <w:rPr>
          <w:rFonts w:ascii="Arial" w:hAnsi="Arial" w:cs="Arial"/>
          <w:sz w:val="20"/>
          <w:szCs w:val="20"/>
        </w:rPr>
        <w:t xml:space="preserve">redávajúceho, aby bezodkladne zaplatil subdodávateľovi splatnú platbu a zaplatenie splatnej platby preukázal </w:t>
      </w:r>
      <w:r w:rsidR="00B52BFE">
        <w:rPr>
          <w:rFonts w:ascii="Arial" w:hAnsi="Arial" w:cs="Arial"/>
          <w:sz w:val="20"/>
          <w:szCs w:val="20"/>
        </w:rPr>
        <w:t>k</w:t>
      </w:r>
      <w:r w:rsidRPr="007D783B">
        <w:rPr>
          <w:rFonts w:ascii="Arial" w:hAnsi="Arial" w:cs="Arial"/>
          <w:sz w:val="20"/>
          <w:szCs w:val="20"/>
        </w:rPr>
        <w:t xml:space="preserve">upujúcemu. V prípade, ak </w:t>
      </w:r>
      <w:r w:rsidR="00B52BFE">
        <w:rPr>
          <w:rFonts w:ascii="Arial" w:hAnsi="Arial" w:cs="Arial"/>
          <w:sz w:val="20"/>
          <w:szCs w:val="20"/>
        </w:rPr>
        <w:t>p</w:t>
      </w:r>
      <w:r w:rsidRPr="007D783B">
        <w:rPr>
          <w:rFonts w:ascii="Arial" w:hAnsi="Arial" w:cs="Arial"/>
          <w:sz w:val="20"/>
          <w:szCs w:val="20"/>
        </w:rPr>
        <w:t xml:space="preserve">redávajúci ani v primeranej lehote po doručení výzvy </w:t>
      </w:r>
      <w:r w:rsidR="00B52BFE">
        <w:rPr>
          <w:rFonts w:ascii="Arial" w:hAnsi="Arial" w:cs="Arial"/>
          <w:sz w:val="20"/>
          <w:szCs w:val="20"/>
        </w:rPr>
        <w:t>k</w:t>
      </w:r>
      <w:r w:rsidRPr="007D783B">
        <w:rPr>
          <w:rFonts w:ascii="Arial" w:hAnsi="Arial" w:cs="Arial"/>
          <w:sz w:val="20"/>
          <w:szCs w:val="20"/>
        </w:rPr>
        <w:t xml:space="preserve">upujúcemu podľa predchádzajúcej vety nepreukáže zaplatenie splatnej platby subdodávateľovi alebo nepreukáže relevantné dôvody nezaplatenia splatnej platby subdodávateľovi, je </w:t>
      </w:r>
      <w:r w:rsidR="00B52BFE">
        <w:rPr>
          <w:rFonts w:ascii="Arial" w:hAnsi="Arial" w:cs="Arial"/>
          <w:sz w:val="20"/>
          <w:szCs w:val="20"/>
        </w:rPr>
        <w:t>k</w:t>
      </w:r>
      <w:r w:rsidRPr="007D783B">
        <w:rPr>
          <w:rFonts w:ascii="Arial" w:hAnsi="Arial" w:cs="Arial"/>
          <w:sz w:val="20"/>
          <w:szCs w:val="20"/>
        </w:rPr>
        <w:t xml:space="preserve">upujúci oprávnený pozastaviť </w:t>
      </w:r>
      <w:r w:rsidR="00B52BFE">
        <w:rPr>
          <w:rFonts w:ascii="Arial" w:hAnsi="Arial" w:cs="Arial"/>
          <w:sz w:val="20"/>
          <w:szCs w:val="20"/>
        </w:rPr>
        <w:t>p</w:t>
      </w:r>
      <w:r w:rsidRPr="007D783B">
        <w:rPr>
          <w:rFonts w:ascii="Arial" w:hAnsi="Arial" w:cs="Arial"/>
          <w:sz w:val="20"/>
          <w:szCs w:val="20"/>
        </w:rPr>
        <w:t xml:space="preserve">redávajúcemu všetky ďalšie platby za Tovar v zmysle tejto </w:t>
      </w:r>
      <w:r w:rsidR="00B52BFE">
        <w:rPr>
          <w:rFonts w:ascii="Arial" w:hAnsi="Arial" w:cs="Arial"/>
          <w:sz w:val="20"/>
          <w:szCs w:val="20"/>
        </w:rPr>
        <w:t>zmluvy</w:t>
      </w:r>
      <w:r w:rsidRPr="007D783B">
        <w:rPr>
          <w:rFonts w:ascii="Arial" w:hAnsi="Arial" w:cs="Arial"/>
          <w:sz w:val="20"/>
          <w:szCs w:val="20"/>
        </w:rPr>
        <w:t xml:space="preserve">. Pozastavenie platieb v zmysle tejto </w:t>
      </w:r>
      <w:r w:rsidR="00B52BFE">
        <w:rPr>
          <w:rFonts w:ascii="Arial" w:hAnsi="Arial" w:cs="Arial"/>
          <w:sz w:val="20"/>
          <w:szCs w:val="20"/>
        </w:rPr>
        <w:t>zmluvy</w:t>
      </w:r>
      <w:r w:rsidRPr="007D783B">
        <w:rPr>
          <w:rFonts w:ascii="Arial" w:hAnsi="Arial" w:cs="Arial"/>
          <w:sz w:val="20"/>
          <w:szCs w:val="20"/>
        </w:rPr>
        <w:t xml:space="preserve"> </w:t>
      </w:r>
      <w:r w:rsidR="00B52BFE">
        <w:rPr>
          <w:rFonts w:ascii="Arial" w:hAnsi="Arial" w:cs="Arial"/>
          <w:sz w:val="20"/>
          <w:szCs w:val="20"/>
        </w:rPr>
        <w:t>k</w:t>
      </w:r>
      <w:r w:rsidRPr="007D783B">
        <w:rPr>
          <w:rFonts w:ascii="Arial" w:hAnsi="Arial" w:cs="Arial"/>
          <w:sz w:val="20"/>
          <w:szCs w:val="20"/>
        </w:rPr>
        <w:t xml:space="preserve">upujúci zruší v deň, ktorý nasleduje po dni, keď </w:t>
      </w:r>
      <w:r w:rsidR="00B52BFE">
        <w:rPr>
          <w:rFonts w:ascii="Arial" w:hAnsi="Arial" w:cs="Arial"/>
          <w:sz w:val="20"/>
          <w:szCs w:val="20"/>
        </w:rPr>
        <w:t>p</w:t>
      </w:r>
      <w:r w:rsidRPr="007D783B">
        <w:rPr>
          <w:rFonts w:ascii="Arial" w:hAnsi="Arial" w:cs="Arial"/>
          <w:sz w:val="20"/>
          <w:szCs w:val="20"/>
        </w:rPr>
        <w:t>redávajúci preukáže zaplatenie splatnej platby subdodávateľovi alebo preukáže relevantné dôvody nezaplatenia splatnej platby subdodávateľovi.</w:t>
      </w:r>
      <w:r w:rsidRPr="007D783B">
        <w:rPr>
          <w:rFonts w:ascii="Arial" w:hAnsi="Arial" w:cs="Arial"/>
          <w:sz w:val="20"/>
          <w:szCs w:val="20"/>
          <w:lang w:eastAsia="sk-SK"/>
        </w:rPr>
        <w:t xml:space="preserve"> </w:t>
      </w:r>
      <w:r w:rsidRPr="007D783B">
        <w:rPr>
          <w:rFonts w:ascii="Arial" w:hAnsi="Arial" w:cs="Arial"/>
          <w:sz w:val="20"/>
          <w:szCs w:val="20"/>
        </w:rPr>
        <w:t> </w:t>
      </w:r>
    </w:p>
    <w:p w14:paraId="2DE879C2" w14:textId="77777777" w:rsidR="007D783B" w:rsidRPr="00A7545B" w:rsidRDefault="007D783B" w:rsidP="007D783B">
      <w:pPr>
        <w:tabs>
          <w:tab w:val="left" w:pos="-2700"/>
        </w:tabs>
        <w:jc w:val="center"/>
        <w:outlineLvl w:val="2"/>
        <w:rPr>
          <w:rFonts w:ascii="Arial" w:hAnsi="Arial" w:cs="Arial"/>
          <w:b/>
          <w:smallCaps/>
          <w:sz w:val="20"/>
          <w:szCs w:val="20"/>
          <w:lang w:eastAsia="cs-CZ"/>
        </w:rPr>
      </w:pPr>
    </w:p>
    <w:p w14:paraId="4A93DB2C" w14:textId="77777777" w:rsidR="007D783B" w:rsidRPr="00A7545B" w:rsidRDefault="007D783B" w:rsidP="007D783B">
      <w:pPr>
        <w:tabs>
          <w:tab w:val="left" w:pos="-2700"/>
        </w:tabs>
        <w:jc w:val="center"/>
        <w:outlineLvl w:val="2"/>
        <w:rPr>
          <w:rFonts w:ascii="Arial" w:hAnsi="Arial" w:cs="Arial"/>
          <w:b/>
          <w:smallCaps/>
          <w:sz w:val="20"/>
          <w:szCs w:val="20"/>
          <w:lang w:eastAsia="cs-CZ"/>
        </w:rPr>
      </w:pPr>
      <w:r w:rsidRPr="00A7545B">
        <w:rPr>
          <w:rFonts w:ascii="Arial" w:hAnsi="Arial" w:cs="Arial"/>
          <w:b/>
          <w:smallCaps/>
          <w:sz w:val="20"/>
          <w:szCs w:val="20"/>
          <w:lang w:eastAsia="cs-CZ"/>
        </w:rPr>
        <w:t>Register partnerov verejného sektora</w:t>
      </w:r>
      <w:bookmarkEnd w:id="2"/>
    </w:p>
    <w:p w14:paraId="254BFCB4" w14:textId="77777777" w:rsidR="007D783B" w:rsidRPr="00A7545B" w:rsidRDefault="007D783B" w:rsidP="007D783B">
      <w:pPr>
        <w:tabs>
          <w:tab w:val="left" w:pos="-2700"/>
        </w:tabs>
        <w:jc w:val="center"/>
        <w:outlineLvl w:val="2"/>
        <w:rPr>
          <w:rFonts w:ascii="Arial" w:hAnsi="Arial" w:cs="Arial"/>
          <w:b/>
          <w:smallCaps/>
          <w:sz w:val="20"/>
          <w:szCs w:val="20"/>
          <w:lang w:eastAsia="cs-CZ"/>
        </w:rPr>
      </w:pPr>
    </w:p>
    <w:p w14:paraId="6F2A576F" w14:textId="547B93C6" w:rsidR="007D783B" w:rsidRPr="00DB4C49" w:rsidRDefault="007D783B" w:rsidP="00DB4C49">
      <w:pPr>
        <w:pStyle w:val="Odsekzoznamu"/>
        <w:numPr>
          <w:ilvl w:val="1"/>
          <w:numId w:val="31"/>
        </w:numPr>
        <w:tabs>
          <w:tab w:val="left" w:pos="-2700"/>
        </w:tabs>
        <w:suppressAutoHyphens w:val="0"/>
        <w:jc w:val="both"/>
        <w:outlineLvl w:val="2"/>
        <w:rPr>
          <w:rFonts w:ascii="Arial" w:hAnsi="Arial" w:cs="Arial"/>
          <w:sz w:val="20"/>
          <w:szCs w:val="20"/>
        </w:rPr>
      </w:pPr>
      <w:r w:rsidRPr="00DB4C49">
        <w:rPr>
          <w:rFonts w:ascii="Arial" w:hAnsi="Arial" w:cs="Arial"/>
          <w:sz w:val="20"/>
          <w:szCs w:val="20"/>
        </w:rPr>
        <w:t xml:space="preserve">Predávajúci je partnerom verejného sektora a bude počas celej doby platnosti a účinnosti </w:t>
      </w:r>
      <w:r w:rsidR="00B52BFE">
        <w:rPr>
          <w:rFonts w:ascii="Arial" w:hAnsi="Arial" w:cs="Arial"/>
          <w:sz w:val="20"/>
          <w:szCs w:val="20"/>
        </w:rPr>
        <w:t>zmluvy</w:t>
      </w:r>
      <w:r w:rsidRPr="00DB4C49">
        <w:rPr>
          <w:rFonts w:ascii="Arial" w:hAnsi="Arial" w:cs="Arial"/>
          <w:sz w:val="20"/>
          <w:szCs w:val="20"/>
        </w:rPr>
        <w:t xml:space="preserve"> a je ako taký zapísaný v  registri v zmysle zákona č. 315/2016 Z. z. o registri partnerov verejného sektora a o zmene a doplnení niektorých zákonov v znení neskorších predpisov (ďalej len „register“).</w:t>
      </w:r>
    </w:p>
    <w:p w14:paraId="4669398E" w14:textId="77777777" w:rsidR="007D783B" w:rsidRPr="00A7545B" w:rsidRDefault="007D783B" w:rsidP="007D783B">
      <w:pPr>
        <w:pStyle w:val="Odsekzoznamu"/>
        <w:tabs>
          <w:tab w:val="left" w:pos="-2700"/>
        </w:tabs>
        <w:ind w:left="567"/>
        <w:jc w:val="both"/>
        <w:outlineLvl w:val="2"/>
        <w:rPr>
          <w:rFonts w:ascii="Arial" w:hAnsi="Arial" w:cs="Arial"/>
          <w:sz w:val="20"/>
          <w:szCs w:val="20"/>
        </w:rPr>
      </w:pPr>
    </w:p>
    <w:p w14:paraId="4DD1DCB8" w14:textId="0EA6742B" w:rsidR="007D783B" w:rsidRPr="00DB4C49" w:rsidRDefault="007D783B" w:rsidP="00DB4C49">
      <w:pPr>
        <w:pStyle w:val="Odsekzoznamu"/>
        <w:numPr>
          <w:ilvl w:val="1"/>
          <w:numId w:val="31"/>
        </w:numPr>
        <w:tabs>
          <w:tab w:val="left" w:pos="-2700"/>
        </w:tabs>
        <w:suppressAutoHyphens w:val="0"/>
        <w:jc w:val="both"/>
        <w:outlineLvl w:val="2"/>
        <w:rPr>
          <w:rFonts w:ascii="Arial" w:hAnsi="Arial" w:cs="Arial"/>
          <w:sz w:val="20"/>
          <w:szCs w:val="20"/>
        </w:rPr>
      </w:pPr>
      <w:r w:rsidRPr="00DB4C49">
        <w:rPr>
          <w:rFonts w:ascii="Arial" w:hAnsi="Arial" w:cs="Arial"/>
          <w:color w:val="000000"/>
          <w:sz w:val="20"/>
          <w:szCs w:val="20"/>
        </w:rPr>
        <w:t xml:space="preserve">Povinnosť byť zapísaný v registri podľa zákona </w:t>
      </w:r>
      <w:r w:rsidRPr="00DB4C49">
        <w:rPr>
          <w:rStyle w:val="normaltextrun"/>
          <w:rFonts w:ascii="Arial" w:hAnsi="Arial" w:cs="Arial"/>
          <w:color w:val="000000"/>
          <w:sz w:val="20"/>
          <w:szCs w:val="20"/>
          <w:shd w:val="clear" w:color="auto" w:fill="FFFFFF"/>
        </w:rPr>
        <w:t>č. 315/2016 Z. z. o registri partnerov verejného sektora a o zmene a doplnení niektorých zákonov v znení neskorších predpisov (ďalej len „</w:t>
      </w:r>
      <w:r w:rsidRPr="00DB4C49">
        <w:rPr>
          <w:rStyle w:val="normaltextrun"/>
          <w:rFonts w:ascii="Arial" w:hAnsi="Arial" w:cs="Arial"/>
          <w:b/>
          <w:bCs/>
          <w:color w:val="000000"/>
          <w:sz w:val="20"/>
          <w:szCs w:val="20"/>
          <w:shd w:val="clear" w:color="auto" w:fill="FFFFFF"/>
        </w:rPr>
        <w:t>zákon o registri partnerov verejného sektora</w:t>
      </w:r>
      <w:r w:rsidRPr="00DB4C49">
        <w:rPr>
          <w:rStyle w:val="normaltextrun"/>
          <w:rFonts w:ascii="Arial" w:hAnsi="Arial" w:cs="Arial"/>
          <w:color w:val="000000"/>
          <w:sz w:val="20"/>
          <w:szCs w:val="20"/>
          <w:shd w:val="clear" w:color="auto" w:fill="FFFFFF"/>
        </w:rPr>
        <w:t xml:space="preserve">“) </w:t>
      </w:r>
      <w:r w:rsidRPr="00DB4C49">
        <w:rPr>
          <w:rFonts w:ascii="Arial" w:hAnsi="Arial" w:cs="Arial"/>
          <w:color w:val="000000"/>
          <w:sz w:val="20"/>
          <w:szCs w:val="20"/>
        </w:rPr>
        <w:t xml:space="preserve">sa vzťahuje aj na subdodávateľov </w:t>
      </w:r>
      <w:r w:rsidR="00B52BFE">
        <w:rPr>
          <w:rFonts w:ascii="Arial" w:hAnsi="Arial" w:cs="Arial"/>
          <w:sz w:val="20"/>
          <w:szCs w:val="20"/>
        </w:rPr>
        <w:t>p</w:t>
      </w:r>
      <w:r w:rsidRPr="00DB4C49">
        <w:rPr>
          <w:rFonts w:ascii="Arial" w:hAnsi="Arial" w:cs="Arial"/>
          <w:sz w:val="20"/>
          <w:szCs w:val="20"/>
        </w:rPr>
        <w:t xml:space="preserve">redávajúceho </w:t>
      </w:r>
      <w:r w:rsidRPr="00DB4C49">
        <w:rPr>
          <w:rFonts w:ascii="Arial" w:hAnsi="Arial" w:cs="Arial"/>
          <w:color w:val="000000"/>
          <w:sz w:val="20"/>
          <w:szCs w:val="20"/>
        </w:rPr>
        <w:t xml:space="preserve">po celú dobu trvania </w:t>
      </w:r>
      <w:r w:rsidR="00B52BFE">
        <w:rPr>
          <w:rFonts w:ascii="Arial" w:hAnsi="Arial" w:cs="Arial"/>
          <w:color w:val="000000"/>
          <w:sz w:val="20"/>
          <w:szCs w:val="20"/>
        </w:rPr>
        <w:t>zmluvy</w:t>
      </w:r>
      <w:r w:rsidRPr="00DB4C49">
        <w:rPr>
          <w:rFonts w:ascii="Arial" w:hAnsi="Arial" w:cs="Arial"/>
          <w:color w:val="000000"/>
          <w:sz w:val="20"/>
          <w:szCs w:val="20"/>
        </w:rPr>
        <w:t xml:space="preserve">. </w:t>
      </w:r>
      <w:r w:rsidRPr="00DB4C49">
        <w:rPr>
          <w:rFonts w:ascii="Arial" w:hAnsi="Arial" w:cs="Arial"/>
          <w:sz w:val="20"/>
          <w:szCs w:val="20"/>
        </w:rPr>
        <w:t xml:space="preserve">Predávajúci </w:t>
      </w:r>
      <w:r w:rsidRPr="00DB4C49">
        <w:rPr>
          <w:rFonts w:ascii="Arial" w:hAnsi="Arial" w:cs="Arial"/>
          <w:color w:val="000000"/>
          <w:sz w:val="20"/>
          <w:szCs w:val="20"/>
        </w:rPr>
        <w:t xml:space="preserve">vyhlasuje, že v čase uzavretia </w:t>
      </w:r>
      <w:r w:rsidR="00B52BFE">
        <w:rPr>
          <w:rFonts w:ascii="Arial" w:hAnsi="Arial" w:cs="Arial"/>
          <w:color w:val="000000"/>
          <w:sz w:val="20"/>
          <w:szCs w:val="20"/>
        </w:rPr>
        <w:t>zmluvy</w:t>
      </w:r>
      <w:r w:rsidRPr="00DB4C49">
        <w:rPr>
          <w:rFonts w:ascii="Arial" w:hAnsi="Arial" w:cs="Arial"/>
          <w:color w:val="000000"/>
          <w:sz w:val="20"/>
          <w:szCs w:val="20"/>
        </w:rPr>
        <w:t xml:space="preserve"> sú jeho subdodávatelia, ktorí sú mu v čase uzavretia </w:t>
      </w:r>
      <w:r w:rsidR="00B52BFE">
        <w:rPr>
          <w:rFonts w:ascii="Arial" w:hAnsi="Arial" w:cs="Arial"/>
          <w:color w:val="000000"/>
          <w:sz w:val="20"/>
          <w:szCs w:val="20"/>
        </w:rPr>
        <w:t>zmluvy</w:t>
      </w:r>
      <w:r w:rsidRPr="00DB4C49">
        <w:rPr>
          <w:rFonts w:ascii="Arial" w:hAnsi="Arial" w:cs="Arial"/>
          <w:color w:val="000000"/>
          <w:sz w:val="20"/>
          <w:szCs w:val="20"/>
        </w:rPr>
        <w:t xml:space="preserve"> známi a má im byť jednorazovo poskytnuté plnenie z</w:t>
      </w:r>
      <w:r w:rsidR="00B52BFE">
        <w:rPr>
          <w:rFonts w:ascii="Arial" w:hAnsi="Arial" w:cs="Arial"/>
          <w:color w:val="000000"/>
          <w:sz w:val="20"/>
          <w:szCs w:val="20"/>
        </w:rPr>
        <w:t>o</w:t>
      </w:r>
      <w:r w:rsidRPr="00DB4C49">
        <w:rPr>
          <w:rFonts w:ascii="Arial" w:hAnsi="Arial" w:cs="Arial"/>
          <w:color w:val="000000"/>
          <w:sz w:val="20"/>
          <w:szCs w:val="20"/>
        </w:rPr>
        <w:t xml:space="preserve"> </w:t>
      </w:r>
      <w:r w:rsidR="00B52BFE">
        <w:rPr>
          <w:rFonts w:ascii="Arial" w:hAnsi="Arial" w:cs="Arial"/>
          <w:color w:val="000000"/>
          <w:sz w:val="20"/>
          <w:szCs w:val="20"/>
        </w:rPr>
        <w:t>zmluvy</w:t>
      </w:r>
      <w:r w:rsidRPr="00DB4C49">
        <w:rPr>
          <w:rFonts w:ascii="Arial" w:hAnsi="Arial" w:cs="Arial"/>
          <w:color w:val="000000"/>
          <w:sz w:val="20"/>
          <w:szCs w:val="20"/>
        </w:rPr>
        <w:t>, ktorého hodnota prevyšuje sumu 100.000 EUR bez DPH, ak sa táto (DPH) uplatňuje alebo v úhrne prevyšuje sumu 250.000 EUR bez DPH, ak sa táto (DPH) uplatňuje</w:t>
      </w:r>
      <w:r w:rsidRPr="00DB4C49">
        <w:rPr>
          <w:rFonts w:ascii="Arial" w:hAnsi="Arial" w:cs="Arial"/>
          <w:b/>
          <w:color w:val="000000"/>
          <w:sz w:val="20"/>
          <w:szCs w:val="20"/>
        </w:rPr>
        <w:t>,</w:t>
      </w:r>
      <w:r w:rsidRPr="00DB4C49">
        <w:rPr>
          <w:rFonts w:ascii="Arial" w:hAnsi="Arial" w:cs="Arial"/>
          <w:color w:val="000000"/>
          <w:sz w:val="20"/>
          <w:szCs w:val="20"/>
        </w:rPr>
        <w:t xml:space="preserve"> ak ide o poskytnutie viacerých čiastkových alebo opakujúcich sa plnení z</w:t>
      </w:r>
      <w:r w:rsidR="00B52BFE">
        <w:rPr>
          <w:rFonts w:ascii="Arial" w:hAnsi="Arial" w:cs="Arial"/>
          <w:color w:val="000000"/>
          <w:sz w:val="20"/>
          <w:szCs w:val="20"/>
        </w:rPr>
        <w:t>o</w:t>
      </w:r>
      <w:r w:rsidRPr="00DB4C49">
        <w:rPr>
          <w:rFonts w:ascii="Arial" w:hAnsi="Arial" w:cs="Arial"/>
          <w:color w:val="000000"/>
          <w:sz w:val="20"/>
          <w:szCs w:val="20"/>
        </w:rPr>
        <w:t xml:space="preserve"> </w:t>
      </w:r>
      <w:r w:rsidR="00B52BFE">
        <w:rPr>
          <w:rFonts w:ascii="Arial" w:hAnsi="Arial" w:cs="Arial"/>
          <w:color w:val="000000"/>
          <w:sz w:val="20"/>
          <w:szCs w:val="20"/>
        </w:rPr>
        <w:t>zmluvy</w:t>
      </w:r>
      <w:r w:rsidRPr="00DB4C49">
        <w:rPr>
          <w:rFonts w:ascii="Arial" w:hAnsi="Arial" w:cs="Arial"/>
          <w:color w:val="000000"/>
          <w:sz w:val="20"/>
          <w:szCs w:val="20"/>
        </w:rPr>
        <w:t>, zapísaní v registri.</w:t>
      </w:r>
    </w:p>
    <w:p w14:paraId="070D5A69" w14:textId="77777777" w:rsidR="007D783B" w:rsidRPr="00A7545B" w:rsidRDefault="007D783B" w:rsidP="007D783B">
      <w:pPr>
        <w:pStyle w:val="Odsekzoznamu"/>
        <w:tabs>
          <w:tab w:val="left" w:pos="-2700"/>
        </w:tabs>
        <w:ind w:left="567"/>
        <w:jc w:val="both"/>
        <w:outlineLvl w:val="2"/>
        <w:rPr>
          <w:rFonts w:ascii="Arial" w:hAnsi="Arial" w:cs="Arial"/>
          <w:sz w:val="20"/>
          <w:szCs w:val="20"/>
        </w:rPr>
      </w:pPr>
    </w:p>
    <w:p w14:paraId="26522046" w14:textId="0AFDB18F" w:rsidR="007D783B" w:rsidRPr="00DB4C49" w:rsidRDefault="007D783B" w:rsidP="00DB4C49">
      <w:pPr>
        <w:pStyle w:val="Odsekzoznamu"/>
        <w:numPr>
          <w:ilvl w:val="1"/>
          <w:numId w:val="31"/>
        </w:numPr>
        <w:tabs>
          <w:tab w:val="left" w:pos="-2700"/>
        </w:tabs>
        <w:suppressAutoHyphens w:val="0"/>
        <w:jc w:val="both"/>
        <w:outlineLvl w:val="2"/>
        <w:rPr>
          <w:rFonts w:ascii="Arial" w:hAnsi="Arial" w:cs="Arial"/>
          <w:sz w:val="20"/>
          <w:szCs w:val="20"/>
        </w:rPr>
      </w:pPr>
      <w:r w:rsidRPr="00DB4C49">
        <w:rPr>
          <w:rFonts w:ascii="Arial" w:eastAsia="Calibri" w:hAnsi="Arial" w:cs="Arial"/>
          <w:sz w:val="20"/>
          <w:szCs w:val="20"/>
          <w:lang w:eastAsia="en-US"/>
        </w:rPr>
        <w:t xml:space="preserve">Predávajúci zapísaný do registra partnerov verejného sektora zároveň prehlasuje, že jeho konečným užívateľom výhod zapísaným v registri partnerov verejného sektora nie je </w:t>
      </w:r>
      <w:r w:rsidRPr="00DB4C49">
        <w:rPr>
          <w:rFonts w:ascii="Arial" w:hAnsi="Arial" w:cs="Arial"/>
          <w:color w:val="232323"/>
          <w:sz w:val="20"/>
          <w:szCs w:val="20"/>
        </w:rPr>
        <w:t>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 Rovnako uvedené platí aj na subdodávateľov Predávajúceho a subdodávateľov Predávajúceho podľa osobitného predpisu,</w:t>
      </w:r>
      <w:r w:rsidRPr="00DB4C49">
        <w:rPr>
          <w:rFonts w:ascii="Arial" w:hAnsi="Arial" w:cs="Arial"/>
          <w:color w:val="232323"/>
          <w:sz w:val="20"/>
          <w:szCs w:val="20"/>
          <w:vertAlign w:val="superscript"/>
        </w:rPr>
        <w:t xml:space="preserve"> </w:t>
      </w:r>
      <w:r w:rsidRPr="00DB4C49">
        <w:rPr>
          <w:rFonts w:ascii="Arial" w:hAnsi="Arial" w:cs="Arial"/>
          <w:color w:val="232323"/>
          <w:sz w:val="20"/>
          <w:szCs w:val="20"/>
        </w:rPr>
        <w:t>ktorí majú povinnosť zapisovať sa do registra partnerov verejného sektora, že nemajú v registri partnerov verejného sektora zapísaného konečného užívateľa výhod, ktorým je osoba podľa predchádzajúcej vety tohto bodu.</w:t>
      </w:r>
    </w:p>
    <w:p w14:paraId="37ACE4C3" w14:textId="77777777" w:rsidR="007D783B" w:rsidRPr="00A7545B" w:rsidRDefault="007D783B" w:rsidP="007D783B">
      <w:pPr>
        <w:tabs>
          <w:tab w:val="left" w:pos="-2700"/>
        </w:tabs>
        <w:jc w:val="both"/>
        <w:outlineLvl w:val="2"/>
        <w:rPr>
          <w:rFonts w:ascii="Arial" w:hAnsi="Arial" w:cs="Arial"/>
          <w:sz w:val="20"/>
          <w:szCs w:val="20"/>
        </w:rPr>
      </w:pPr>
    </w:p>
    <w:p w14:paraId="7ED0E3AE" w14:textId="574475F4" w:rsidR="007D783B" w:rsidRPr="00DB4C49" w:rsidRDefault="007D783B" w:rsidP="00DB4C49">
      <w:pPr>
        <w:pStyle w:val="Odsekzoznamu"/>
        <w:numPr>
          <w:ilvl w:val="1"/>
          <w:numId w:val="31"/>
        </w:numPr>
        <w:tabs>
          <w:tab w:val="left" w:pos="-2700"/>
        </w:tabs>
        <w:suppressAutoHyphens w:val="0"/>
        <w:jc w:val="both"/>
        <w:outlineLvl w:val="2"/>
        <w:rPr>
          <w:rFonts w:ascii="Arial" w:hAnsi="Arial" w:cs="Arial"/>
          <w:sz w:val="20"/>
          <w:szCs w:val="20"/>
        </w:rPr>
      </w:pPr>
      <w:r w:rsidRPr="00DB4C49">
        <w:rPr>
          <w:rFonts w:ascii="Arial" w:hAnsi="Arial" w:cs="Arial"/>
          <w:color w:val="000000"/>
          <w:sz w:val="20"/>
          <w:szCs w:val="20"/>
        </w:rPr>
        <w:t xml:space="preserve">Porušenie povinnosti </w:t>
      </w:r>
      <w:r w:rsidR="006A7F70">
        <w:rPr>
          <w:rFonts w:ascii="Arial" w:hAnsi="Arial" w:cs="Arial"/>
          <w:sz w:val="20"/>
          <w:szCs w:val="20"/>
        </w:rPr>
        <w:t>p</w:t>
      </w:r>
      <w:r w:rsidRPr="00DB4C49">
        <w:rPr>
          <w:rFonts w:ascii="Arial" w:hAnsi="Arial" w:cs="Arial"/>
          <w:sz w:val="20"/>
          <w:szCs w:val="20"/>
        </w:rPr>
        <w:t xml:space="preserve">redávajúceho </w:t>
      </w:r>
      <w:r w:rsidRPr="00DB4C49">
        <w:rPr>
          <w:rFonts w:ascii="Arial" w:hAnsi="Arial" w:cs="Arial"/>
          <w:color w:val="000000"/>
          <w:sz w:val="20"/>
          <w:szCs w:val="20"/>
        </w:rPr>
        <w:t xml:space="preserve">podľa bodov </w:t>
      </w:r>
      <w:r w:rsidR="00B52BFE">
        <w:rPr>
          <w:rFonts w:ascii="Arial" w:hAnsi="Arial" w:cs="Arial"/>
          <w:color w:val="000000"/>
          <w:sz w:val="20"/>
          <w:szCs w:val="20"/>
        </w:rPr>
        <w:t>9</w:t>
      </w:r>
      <w:r w:rsidRPr="00DB4C49">
        <w:rPr>
          <w:rFonts w:ascii="Arial" w:hAnsi="Arial" w:cs="Arial"/>
          <w:color w:val="000000"/>
          <w:sz w:val="20"/>
          <w:szCs w:val="20"/>
        </w:rPr>
        <w:t>.5 a </w:t>
      </w:r>
      <w:r w:rsidR="00B52BFE">
        <w:rPr>
          <w:rFonts w:ascii="Arial" w:hAnsi="Arial" w:cs="Arial"/>
          <w:color w:val="000000"/>
          <w:sz w:val="20"/>
          <w:szCs w:val="20"/>
        </w:rPr>
        <w:t>9</w:t>
      </w:r>
      <w:r w:rsidRPr="00DB4C49">
        <w:rPr>
          <w:rFonts w:ascii="Arial" w:hAnsi="Arial" w:cs="Arial"/>
          <w:color w:val="000000"/>
          <w:sz w:val="20"/>
          <w:szCs w:val="20"/>
        </w:rPr>
        <w:t xml:space="preserve">.6 tohto článku </w:t>
      </w:r>
      <w:r w:rsidR="006A7F70">
        <w:rPr>
          <w:rFonts w:ascii="Arial" w:hAnsi="Arial" w:cs="Arial"/>
          <w:color w:val="000000"/>
          <w:sz w:val="20"/>
          <w:szCs w:val="20"/>
        </w:rPr>
        <w:t>zmluvy</w:t>
      </w:r>
      <w:r w:rsidRPr="00DB4C49">
        <w:rPr>
          <w:rFonts w:ascii="Arial" w:hAnsi="Arial" w:cs="Arial"/>
          <w:color w:val="000000"/>
          <w:sz w:val="20"/>
          <w:szCs w:val="20"/>
        </w:rPr>
        <w:t xml:space="preserve"> predstavuje podstatné porušenie tejto </w:t>
      </w:r>
      <w:r w:rsidR="006A7F70">
        <w:rPr>
          <w:rFonts w:ascii="Arial" w:hAnsi="Arial" w:cs="Arial"/>
          <w:color w:val="000000"/>
          <w:sz w:val="20"/>
          <w:szCs w:val="20"/>
        </w:rPr>
        <w:t>zmluvy</w:t>
      </w:r>
      <w:r w:rsidRPr="00DB4C49">
        <w:rPr>
          <w:rFonts w:ascii="Arial" w:hAnsi="Arial" w:cs="Arial"/>
          <w:color w:val="000000"/>
          <w:sz w:val="20"/>
          <w:szCs w:val="20"/>
        </w:rPr>
        <w:t xml:space="preserve">. </w:t>
      </w:r>
    </w:p>
    <w:p w14:paraId="2EBB780F" w14:textId="77777777" w:rsidR="007D783B" w:rsidRPr="00A7545B" w:rsidRDefault="007D783B" w:rsidP="007D783B">
      <w:pPr>
        <w:tabs>
          <w:tab w:val="left" w:pos="-2700"/>
        </w:tabs>
        <w:jc w:val="both"/>
        <w:outlineLvl w:val="2"/>
        <w:rPr>
          <w:rFonts w:ascii="Arial" w:hAnsi="Arial" w:cs="Arial"/>
          <w:sz w:val="20"/>
          <w:szCs w:val="20"/>
        </w:rPr>
      </w:pPr>
    </w:p>
    <w:p w14:paraId="68F99603" w14:textId="0737FFDA" w:rsidR="007D783B" w:rsidRPr="00DB4C49" w:rsidRDefault="007D783B" w:rsidP="00DB4C49">
      <w:pPr>
        <w:pStyle w:val="Odsekzoznamu"/>
        <w:numPr>
          <w:ilvl w:val="1"/>
          <w:numId w:val="31"/>
        </w:numPr>
        <w:tabs>
          <w:tab w:val="left" w:pos="-2700"/>
        </w:tabs>
        <w:suppressAutoHyphens w:val="0"/>
        <w:jc w:val="both"/>
        <w:outlineLvl w:val="2"/>
        <w:rPr>
          <w:rFonts w:ascii="Arial" w:hAnsi="Arial" w:cs="Arial"/>
          <w:sz w:val="20"/>
          <w:szCs w:val="20"/>
        </w:rPr>
      </w:pPr>
      <w:r w:rsidRPr="00DB4C49">
        <w:rPr>
          <w:rFonts w:ascii="Arial" w:hAnsi="Arial" w:cs="Arial"/>
          <w:color w:val="000000"/>
          <w:sz w:val="20"/>
          <w:szCs w:val="20"/>
        </w:rPr>
        <w:t xml:space="preserve">V prípade porušenia povinnosti zo strany </w:t>
      </w:r>
      <w:r w:rsidR="006A7F70">
        <w:rPr>
          <w:rFonts w:ascii="Arial" w:hAnsi="Arial" w:cs="Arial"/>
          <w:sz w:val="20"/>
          <w:szCs w:val="20"/>
        </w:rPr>
        <w:t>p</w:t>
      </w:r>
      <w:r w:rsidRPr="00DB4C49">
        <w:rPr>
          <w:rFonts w:ascii="Arial" w:hAnsi="Arial" w:cs="Arial"/>
          <w:sz w:val="20"/>
          <w:szCs w:val="20"/>
        </w:rPr>
        <w:t xml:space="preserve">redávajúceho </w:t>
      </w:r>
      <w:r w:rsidRPr="00DB4C49">
        <w:rPr>
          <w:rFonts w:ascii="Arial" w:hAnsi="Arial" w:cs="Arial"/>
          <w:color w:val="000000"/>
          <w:sz w:val="20"/>
          <w:szCs w:val="20"/>
        </w:rPr>
        <w:t xml:space="preserve">alebo jeho subdodávateľov podľa bodov </w:t>
      </w:r>
      <w:r w:rsidR="00B52BFE">
        <w:rPr>
          <w:rFonts w:ascii="Arial" w:hAnsi="Arial" w:cs="Arial"/>
          <w:color w:val="000000"/>
          <w:sz w:val="20"/>
          <w:szCs w:val="20"/>
        </w:rPr>
        <w:t>9</w:t>
      </w:r>
      <w:r w:rsidRPr="00DB4C49">
        <w:rPr>
          <w:rFonts w:ascii="Arial" w:hAnsi="Arial" w:cs="Arial"/>
          <w:color w:val="000000"/>
          <w:sz w:val="20"/>
          <w:szCs w:val="20"/>
        </w:rPr>
        <w:t xml:space="preserve">.2, </w:t>
      </w:r>
      <w:r w:rsidR="00B52BFE">
        <w:rPr>
          <w:rFonts w:ascii="Arial" w:hAnsi="Arial" w:cs="Arial"/>
          <w:color w:val="000000"/>
          <w:sz w:val="20"/>
          <w:szCs w:val="20"/>
        </w:rPr>
        <w:t>9</w:t>
      </w:r>
      <w:r w:rsidRPr="00DB4C49">
        <w:rPr>
          <w:rFonts w:ascii="Arial" w:hAnsi="Arial" w:cs="Arial"/>
          <w:color w:val="000000"/>
          <w:sz w:val="20"/>
          <w:szCs w:val="20"/>
        </w:rPr>
        <w:t xml:space="preserve">.3, </w:t>
      </w:r>
      <w:r w:rsidR="00B52BFE">
        <w:rPr>
          <w:rFonts w:ascii="Arial" w:hAnsi="Arial" w:cs="Arial"/>
          <w:color w:val="000000"/>
          <w:sz w:val="20"/>
          <w:szCs w:val="20"/>
        </w:rPr>
        <w:t>9</w:t>
      </w:r>
      <w:r w:rsidRPr="00DB4C49">
        <w:rPr>
          <w:rFonts w:ascii="Arial" w:hAnsi="Arial" w:cs="Arial"/>
          <w:color w:val="000000"/>
          <w:sz w:val="20"/>
          <w:szCs w:val="20"/>
        </w:rPr>
        <w:t>.5 alebo </w:t>
      </w:r>
      <w:r w:rsidR="00B52BFE">
        <w:rPr>
          <w:rFonts w:ascii="Arial" w:hAnsi="Arial" w:cs="Arial"/>
          <w:color w:val="000000"/>
          <w:sz w:val="20"/>
          <w:szCs w:val="20"/>
        </w:rPr>
        <w:t>9</w:t>
      </w:r>
      <w:r w:rsidRPr="00DB4C49">
        <w:rPr>
          <w:rFonts w:ascii="Arial" w:hAnsi="Arial" w:cs="Arial"/>
          <w:color w:val="000000"/>
          <w:sz w:val="20"/>
          <w:szCs w:val="20"/>
        </w:rPr>
        <w:t>.6  a </w:t>
      </w:r>
      <w:r w:rsidR="00B52BFE">
        <w:rPr>
          <w:rFonts w:ascii="Arial" w:hAnsi="Arial" w:cs="Arial"/>
          <w:color w:val="000000"/>
          <w:sz w:val="20"/>
          <w:szCs w:val="20"/>
        </w:rPr>
        <w:t>9</w:t>
      </w:r>
      <w:r w:rsidRPr="00DB4C49">
        <w:rPr>
          <w:rFonts w:ascii="Arial" w:hAnsi="Arial" w:cs="Arial"/>
          <w:color w:val="000000"/>
          <w:sz w:val="20"/>
          <w:szCs w:val="20"/>
        </w:rPr>
        <w:t xml:space="preserve">.8 tohto článku </w:t>
      </w:r>
      <w:r w:rsidR="006A7F70">
        <w:rPr>
          <w:rFonts w:ascii="Arial" w:hAnsi="Arial" w:cs="Arial"/>
          <w:color w:val="000000"/>
          <w:sz w:val="20"/>
          <w:szCs w:val="20"/>
        </w:rPr>
        <w:t>zmluvy</w:t>
      </w:r>
      <w:r w:rsidRPr="00DB4C49">
        <w:rPr>
          <w:rFonts w:ascii="Arial" w:hAnsi="Arial" w:cs="Arial"/>
          <w:color w:val="000000"/>
          <w:sz w:val="20"/>
          <w:szCs w:val="20"/>
        </w:rPr>
        <w:t xml:space="preserve"> a z toho vyplývajúcej sankcie uloženej zo strany orgánu štátnej správy a/alebo akéhokoľvek iného subjektu, vyplývajúcej z porušenia povinnosti </w:t>
      </w:r>
      <w:r w:rsidR="00B52BFE">
        <w:rPr>
          <w:rFonts w:ascii="Arial" w:hAnsi="Arial" w:cs="Arial"/>
          <w:sz w:val="20"/>
          <w:szCs w:val="20"/>
        </w:rPr>
        <w:t>p</w:t>
      </w:r>
      <w:r w:rsidRPr="00DB4C49">
        <w:rPr>
          <w:rFonts w:ascii="Arial" w:hAnsi="Arial" w:cs="Arial"/>
          <w:sz w:val="20"/>
          <w:szCs w:val="20"/>
        </w:rPr>
        <w:t xml:space="preserve">redávajúceho </w:t>
      </w:r>
      <w:r w:rsidRPr="00DB4C49">
        <w:rPr>
          <w:rFonts w:ascii="Arial" w:hAnsi="Arial" w:cs="Arial"/>
          <w:color w:val="000000"/>
          <w:sz w:val="20"/>
          <w:szCs w:val="20"/>
        </w:rPr>
        <w:t xml:space="preserve">a jeho subdodávateľa, uhradenú </w:t>
      </w:r>
      <w:r w:rsidR="00B52BFE">
        <w:rPr>
          <w:rFonts w:ascii="Arial" w:hAnsi="Arial" w:cs="Arial"/>
          <w:color w:val="000000"/>
          <w:sz w:val="20"/>
          <w:szCs w:val="20"/>
        </w:rPr>
        <w:t>k</w:t>
      </w:r>
      <w:r w:rsidRPr="00DB4C49">
        <w:rPr>
          <w:rFonts w:ascii="Arial" w:hAnsi="Arial" w:cs="Arial"/>
          <w:color w:val="000000"/>
          <w:sz w:val="20"/>
          <w:szCs w:val="20"/>
        </w:rPr>
        <w:t xml:space="preserve">upujúcim, zaväzuje sa </w:t>
      </w:r>
      <w:r w:rsidR="00B52BFE">
        <w:rPr>
          <w:rFonts w:ascii="Arial" w:hAnsi="Arial" w:cs="Arial"/>
          <w:sz w:val="20"/>
          <w:szCs w:val="20"/>
        </w:rPr>
        <w:t>p</w:t>
      </w:r>
      <w:r w:rsidRPr="00DB4C49">
        <w:rPr>
          <w:rFonts w:ascii="Arial" w:hAnsi="Arial" w:cs="Arial"/>
          <w:sz w:val="20"/>
          <w:szCs w:val="20"/>
        </w:rPr>
        <w:t xml:space="preserve">redávajúci </w:t>
      </w:r>
      <w:r w:rsidRPr="00DB4C49">
        <w:rPr>
          <w:rFonts w:ascii="Arial" w:hAnsi="Arial" w:cs="Arial"/>
          <w:color w:val="000000"/>
          <w:sz w:val="20"/>
          <w:szCs w:val="20"/>
        </w:rPr>
        <w:t xml:space="preserve">uhradiť </w:t>
      </w:r>
      <w:r w:rsidR="00B52BFE">
        <w:rPr>
          <w:rFonts w:ascii="Arial" w:hAnsi="Arial" w:cs="Arial"/>
          <w:color w:val="000000"/>
          <w:sz w:val="20"/>
          <w:szCs w:val="20"/>
        </w:rPr>
        <w:t>k</w:t>
      </w:r>
      <w:r w:rsidRPr="00DB4C49">
        <w:rPr>
          <w:rFonts w:ascii="Arial" w:hAnsi="Arial" w:cs="Arial"/>
          <w:color w:val="000000"/>
          <w:sz w:val="20"/>
          <w:szCs w:val="20"/>
        </w:rPr>
        <w:t xml:space="preserve">upujúcemu túto sankciu v plnej výške najneskôr do troch (3) dní odo dňa obdržania písomnej výzvy od </w:t>
      </w:r>
      <w:r w:rsidR="00B52BFE">
        <w:rPr>
          <w:rFonts w:ascii="Arial" w:hAnsi="Arial" w:cs="Arial"/>
          <w:color w:val="000000"/>
          <w:sz w:val="20"/>
          <w:szCs w:val="20"/>
        </w:rPr>
        <w:t>k</w:t>
      </w:r>
      <w:r w:rsidRPr="00DB4C49">
        <w:rPr>
          <w:rFonts w:ascii="Arial" w:hAnsi="Arial" w:cs="Arial"/>
          <w:color w:val="000000"/>
          <w:sz w:val="20"/>
          <w:szCs w:val="20"/>
        </w:rPr>
        <w:t xml:space="preserve">upujúceho. O skutočnosti, že sa takéto konanie začalo, </w:t>
      </w:r>
      <w:r w:rsidR="006A7F70">
        <w:rPr>
          <w:rFonts w:ascii="Arial" w:hAnsi="Arial" w:cs="Arial"/>
          <w:color w:val="000000"/>
          <w:sz w:val="20"/>
          <w:szCs w:val="20"/>
        </w:rPr>
        <w:t>ku</w:t>
      </w:r>
      <w:r w:rsidRPr="00DB4C49">
        <w:rPr>
          <w:rFonts w:ascii="Arial" w:hAnsi="Arial" w:cs="Arial"/>
          <w:color w:val="000000"/>
          <w:sz w:val="20"/>
          <w:szCs w:val="20"/>
        </w:rPr>
        <w:t xml:space="preserve">pujúci bude informovať </w:t>
      </w:r>
      <w:r w:rsidR="00B52BFE">
        <w:rPr>
          <w:rFonts w:ascii="Arial" w:hAnsi="Arial" w:cs="Arial"/>
          <w:sz w:val="20"/>
          <w:szCs w:val="20"/>
        </w:rPr>
        <w:t>p</w:t>
      </w:r>
      <w:r w:rsidRPr="00DB4C49">
        <w:rPr>
          <w:rFonts w:ascii="Arial" w:hAnsi="Arial" w:cs="Arial"/>
          <w:sz w:val="20"/>
          <w:szCs w:val="20"/>
        </w:rPr>
        <w:t>redávajúceho</w:t>
      </w:r>
      <w:r w:rsidRPr="00DB4C49">
        <w:rPr>
          <w:rFonts w:ascii="Arial" w:hAnsi="Arial" w:cs="Arial"/>
          <w:color w:val="000000"/>
          <w:sz w:val="20"/>
          <w:szCs w:val="20"/>
        </w:rPr>
        <w:t>, aby mal možnosť sa ku konaniu vyjadriť.</w:t>
      </w:r>
    </w:p>
    <w:p w14:paraId="36C77938" w14:textId="77777777" w:rsidR="00DB4C49" w:rsidRPr="00DB4C49" w:rsidRDefault="00DB4C49" w:rsidP="00DB4C49">
      <w:pPr>
        <w:pStyle w:val="Odsekzoznamu"/>
        <w:rPr>
          <w:rFonts w:ascii="Arial" w:hAnsi="Arial" w:cs="Arial"/>
          <w:sz w:val="20"/>
          <w:szCs w:val="20"/>
        </w:rPr>
      </w:pPr>
    </w:p>
    <w:p w14:paraId="5AD219D0" w14:textId="457D7F97" w:rsidR="00183D76" w:rsidRPr="00142EF1" w:rsidRDefault="00DB4C49" w:rsidP="00A12F95">
      <w:pPr>
        <w:pStyle w:val="Odsekzoznamu"/>
        <w:numPr>
          <w:ilvl w:val="1"/>
          <w:numId w:val="31"/>
        </w:numPr>
        <w:tabs>
          <w:tab w:val="left" w:pos="-2700"/>
        </w:tabs>
        <w:suppressAutoHyphens w:val="0"/>
        <w:jc w:val="both"/>
        <w:outlineLvl w:val="2"/>
        <w:rPr>
          <w:rStyle w:val="normaltextrun"/>
          <w:rFonts w:ascii="Arial" w:hAnsi="Arial" w:cs="Arial"/>
          <w:sz w:val="20"/>
          <w:szCs w:val="20"/>
        </w:rPr>
      </w:pPr>
      <w:r w:rsidRPr="00A7545B">
        <w:rPr>
          <w:rStyle w:val="normaltextrun"/>
          <w:rFonts w:ascii="Arial" w:hAnsi="Arial" w:cs="Arial"/>
          <w:color w:val="000000"/>
          <w:sz w:val="20"/>
          <w:szCs w:val="20"/>
          <w:bdr w:val="none" w:sz="0" w:space="0" w:color="auto" w:frame="1"/>
        </w:rPr>
        <w:t>Oprávnená osoba v zmysle zákona o registri partnerov verejného sektora je povinná identifikovať konečného užívateľa výhod pri prvom zápise do registra a následne overovať identifikáciu konečného užívateľa výhod za podmienok uvedených v § 11 Zákona o registri partnerov verejného sektora</w:t>
      </w:r>
      <w:r w:rsidR="00B52BFE">
        <w:rPr>
          <w:rStyle w:val="normaltextrun"/>
          <w:rFonts w:ascii="Arial" w:hAnsi="Arial" w:cs="Arial"/>
          <w:color w:val="000000"/>
          <w:sz w:val="20"/>
          <w:szCs w:val="20"/>
          <w:bdr w:val="none" w:sz="0" w:space="0" w:color="auto" w:frame="1"/>
        </w:rPr>
        <w:t>.</w:t>
      </w:r>
    </w:p>
    <w:p w14:paraId="20232828" w14:textId="77777777" w:rsidR="00142EF1" w:rsidRPr="00142EF1" w:rsidRDefault="00142EF1" w:rsidP="00142EF1">
      <w:pPr>
        <w:pStyle w:val="Odsekzoznamu"/>
        <w:rPr>
          <w:rStyle w:val="normaltextrun"/>
          <w:rFonts w:ascii="Arial" w:hAnsi="Arial" w:cs="Arial"/>
          <w:sz w:val="20"/>
          <w:szCs w:val="20"/>
        </w:rPr>
      </w:pPr>
    </w:p>
    <w:p w14:paraId="628B96C0" w14:textId="77777777" w:rsidR="00142EF1" w:rsidRPr="00142EF1" w:rsidRDefault="00142EF1" w:rsidP="00142EF1">
      <w:pPr>
        <w:tabs>
          <w:tab w:val="left" w:pos="-2700"/>
        </w:tabs>
        <w:suppressAutoHyphens w:val="0"/>
        <w:jc w:val="both"/>
        <w:outlineLvl w:val="2"/>
        <w:rPr>
          <w:rStyle w:val="normaltextrun"/>
          <w:rFonts w:ascii="Arial" w:hAnsi="Arial" w:cs="Arial"/>
          <w:sz w:val="20"/>
          <w:szCs w:val="20"/>
        </w:rPr>
      </w:pPr>
    </w:p>
    <w:p w14:paraId="25BCA969" w14:textId="77777777" w:rsidR="00A12F95" w:rsidRPr="00A12F95" w:rsidRDefault="00A12F95" w:rsidP="00A12F95">
      <w:pPr>
        <w:pStyle w:val="Odsekzoznamu"/>
        <w:rPr>
          <w:rFonts w:ascii="Arial" w:hAnsi="Arial" w:cs="Arial"/>
          <w:sz w:val="20"/>
          <w:szCs w:val="20"/>
        </w:rPr>
      </w:pPr>
    </w:p>
    <w:p w14:paraId="3DBA0E20" w14:textId="77777777" w:rsidR="00A12F95" w:rsidRPr="00A12F95" w:rsidRDefault="00A12F95" w:rsidP="00A12F95">
      <w:pPr>
        <w:tabs>
          <w:tab w:val="left" w:pos="-2700"/>
        </w:tabs>
        <w:suppressAutoHyphens w:val="0"/>
        <w:jc w:val="both"/>
        <w:outlineLvl w:val="2"/>
        <w:rPr>
          <w:rFonts w:ascii="Arial" w:hAnsi="Arial" w:cs="Arial"/>
          <w:sz w:val="20"/>
          <w:szCs w:val="20"/>
        </w:rPr>
      </w:pPr>
    </w:p>
    <w:p w14:paraId="47A3AB7C" w14:textId="7AE9F3C0" w:rsidR="00DD1FE2" w:rsidRPr="00D841E0" w:rsidRDefault="00007238" w:rsidP="00007238">
      <w:pPr>
        <w:jc w:val="center"/>
        <w:rPr>
          <w:rFonts w:ascii="Arial" w:hAnsi="Arial" w:cs="Arial"/>
          <w:b/>
          <w:sz w:val="20"/>
          <w:szCs w:val="20"/>
        </w:rPr>
      </w:pPr>
      <w:r w:rsidRPr="00D841E0">
        <w:rPr>
          <w:rFonts w:ascii="Arial" w:hAnsi="Arial" w:cs="Arial"/>
          <w:b/>
          <w:sz w:val="20"/>
          <w:szCs w:val="20"/>
        </w:rPr>
        <w:t xml:space="preserve">Čl. </w:t>
      </w:r>
      <w:r w:rsidR="00246DA5" w:rsidRPr="00D841E0">
        <w:rPr>
          <w:rFonts w:ascii="Arial" w:hAnsi="Arial" w:cs="Arial"/>
          <w:b/>
          <w:sz w:val="20"/>
          <w:szCs w:val="20"/>
        </w:rPr>
        <w:t>X</w:t>
      </w:r>
      <w:r w:rsidRPr="00D841E0">
        <w:rPr>
          <w:rFonts w:ascii="Arial" w:hAnsi="Arial" w:cs="Arial"/>
          <w:b/>
          <w:sz w:val="20"/>
          <w:szCs w:val="20"/>
        </w:rPr>
        <w:t>.</w:t>
      </w:r>
    </w:p>
    <w:p w14:paraId="6CF68C3C" w14:textId="77777777" w:rsidR="00DD1FE2" w:rsidRPr="00D841E0" w:rsidRDefault="00DD1FE2">
      <w:pPr>
        <w:pStyle w:val="Podtitul"/>
        <w:rPr>
          <w:rFonts w:cs="Arial"/>
          <w:sz w:val="20"/>
        </w:rPr>
      </w:pPr>
      <w:r w:rsidRPr="00D841E0">
        <w:rPr>
          <w:rFonts w:cs="Arial"/>
          <w:sz w:val="20"/>
        </w:rPr>
        <w:t>Spoločné a záverečné ustanovenia</w:t>
      </w:r>
    </w:p>
    <w:p w14:paraId="496ED1FB" w14:textId="77777777" w:rsidR="00DD1FE2" w:rsidRPr="00D841E0" w:rsidRDefault="00DD1FE2">
      <w:pPr>
        <w:pStyle w:val="Podtitul"/>
        <w:rPr>
          <w:rFonts w:cs="Arial"/>
          <w:sz w:val="20"/>
        </w:rPr>
      </w:pPr>
    </w:p>
    <w:p w14:paraId="6930AF5E" w14:textId="77777777" w:rsidR="00246DA5" w:rsidRPr="00D841E0" w:rsidRDefault="00246DA5" w:rsidP="00246DA5">
      <w:pPr>
        <w:pStyle w:val="Odsekzoznamu"/>
        <w:numPr>
          <w:ilvl w:val="0"/>
          <w:numId w:val="14"/>
        </w:numPr>
        <w:spacing w:before="120" w:after="120"/>
        <w:jc w:val="both"/>
        <w:rPr>
          <w:rFonts w:ascii="Arial" w:hAnsi="Arial" w:cs="Arial"/>
          <w:vanish/>
          <w:sz w:val="20"/>
          <w:szCs w:val="20"/>
        </w:rPr>
      </w:pPr>
    </w:p>
    <w:p w14:paraId="1100E61F" w14:textId="77777777" w:rsidR="00246DA5" w:rsidRPr="00D841E0" w:rsidRDefault="00246DA5" w:rsidP="00246DA5">
      <w:pPr>
        <w:pStyle w:val="Odsekzoznamu"/>
        <w:numPr>
          <w:ilvl w:val="0"/>
          <w:numId w:val="14"/>
        </w:numPr>
        <w:spacing w:before="120" w:after="120"/>
        <w:jc w:val="both"/>
        <w:rPr>
          <w:rFonts w:ascii="Arial" w:hAnsi="Arial" w:cs="Arial"/>
          <w:vanish/>
          <w:sz w:val="20"/>
          <w:szCs w:val="20"/>
        </w:rPr>
      </w:pPr>
    </w:p>
    <w:p w14:paraId="24476CF5" w14:textId="77777777" w:rsidR="00246DA5" w:rsidRPr="00D841E0" w:rsidRDefault="00246DA5" w:rsidP="00246DA5">
      <w:pPr>
        <w:pStyle w:val="Odsekzoznamu"/>
        <w:numPr>
          <w:ilvl w:val="0"/>
          <w:numId w:val="14"/>
        </w:numPr>
        <w:spacing w:before="120" w:after="120"/>
        <w:jc w:val="both"/>
        <w:rPr>
          <w:rFonts w:ascii="Arial" w:hAnsi="Arial" w:cs="Arial"/>
          <w:vanish/>
          <w:sz w:val="20"/>
          <w:szCs w:val="20"/>
        </w:rPr>
      </w:pPr>
    </w:p>
    <w:p w14:paraId="3B7A7183" w14:textId="6A88FC64" w:rsidR="00D041B1" w:rsidRPr="00D841E0" w:rsidRDefault="00DD1FE2" w:rsidP="000138DD">
      <w:pPr>
        <w:pStyle w:val="Zarkazkladnhotextu"/>
        <w:numPr>
          <w:ilvl w:val="1"/>
          <w:numId w:val="14"/>
        </w:numPr>
        <w:spacing w:before="120"/>
        <w:ind w:left="426" w:hanging="568"/>
        <w:jc w:val="both"/>
        <w:rPr>
          <w:rFonts w:ascii="Arial" w:hAnsi="Arial" w:cs="Arial"/>
          <w:sz w:val="20"/>
          <w:szCs w:val="20"/>
        </w:rPr>
      </w:pPr>
      <w:r w:rsidRPr="00D841E0">
        <w:rPr>
          <w:rFonts w:ascii="Arial" w:hAnsi="Arial" w:cs="Arial"/>
          <w:sz w:val="20"/>
          <w:szCs w:val="20"/>
        </w:rPr>
        <w:t>Zmluvné strany potvrdzujú správnosť a pravdivosť všetkých údajov a podkladov uvedených v tejto zmluve.</w:t>
      </w:r>
    </w:p>
    <w:p w14:paraId="63617492" w14:textId="58D45262" w:rsidR="00D041B1" w:rsidRPr="00D841E0" w:rsidRDefault="00DD1FE2" w:rsidP="000138DD">
      <w:pPr>
        <w:pStyle w:val="Zarkazkladnhotextu"/>
        <w:numPr>
          <w:ilvl w:val="1"/>
          <w:numId w:val="14"/>
        </w:numPr>
        <w:spacing w:before="120"/>
        <w:ind w:left="426" w:hanging="568"/>
        <w:jc w:val="both"/>
        <w:rPr>
          <w:rFonts w:ascii="Arial" w:hAnsi="Arial" w:cs="Arial"/>
          <w:sz w:val="20"/>
          <w:szCs w:val="20"/>
        </w:rPr>
      </w:pPr>
      <w:r w:rsidRPr="00D841E0">
        <w:rPr>
          <w:rFonts w:ascii="Arial" w:hAnsi="Arial" w:cs="Arial"/>
          <w:sz w:val="20"/>
          <w:szCs w:val="20"/>
        </w:rPr>
        <w:t xml:space="preserve">Zmluva </w:t>
      </w:r>
      <w:r w:rsidR="009E6094" w:rsidRPr="00D841E0">
        <w:rPr>
          <w:rFonts w:ascii="Arial" w:hAnsi="Arial" w:cs="Arial"/>
          <w:spacing w:val="-1"/>
          <w:sz w:val="20"/>
          <w:szCs w:val="20"/>
        </w:rPr>
        <w:t>nadobúda</w:t>
      </w:r>
      <w:r w:rsidR="009E6094" w:rsidRPr="00D841E0">
        <w:rPr>
          <w:rFonts w:ascii="Arial" w:hAnsi="Arial" w:cs="Arial"/>
          <w:spacing w:val="28"/>
          <w:sz w:val="20"/>
          <w:szCs w:val="20"/>
        </w:rPr>
        <w:t xml:space="preserve"> </w:t>
      </w:r>
      <w:r w:rsidR="009E6094" w:rsidRPr="00D841E0">
        <w:rPr>
          <w:rFonts w:ascii="Arial" w:hAnsi="Arial" w:cs="Arial"/>
          <w:b/>
          <w:bCs/>
          <w:spacing w:val="-1"/>
          <w:sz w:val="20"/>
          <w:szCs w:val="20"/>
        </w:rPr>
        <w:t>platnosť</w:t>
      </w:r>
      <w:r w:rsidR="009E6094" w:rsidRPr="00D841E0">
        <w:rPr>
          <w:rFonts w:ascii="Arial" w:hAnsi="Arial" w:cs="Arial"/>
          <w:spacing w:val="25"/>
          <w:sz w:val="20"/>
          <w:szCs w:val="20"/>
        </w:rPr>
        <w:t xml:space="preserve"> </w:t>
      </w:r>
      <w:r w:rsidR="009E6094" w:rsidRPr="00D841E0">
        <w:rPr>
          <w:rFonts w:ascii="Arial" w:hAnsi="Arial" w:cs="Arial"/>
          <w:sz w:val="20"/>
          <w:szCs w:val="20"/>
        </w:rPr>
        <w:t>dňom</w:t>
      </w:r>
      <w:r w:rsidR="009E6094" w:rsidRPr="00D841E0">
        <w:rPr>
          <w:rFonts w:ascii="Arial" w:hAnsi="Arial" w:cs="Arial"/>
          <w:spacing w:val="27"/>
          <w:sz w:val="20"/>
          <w:szCs w:val="20"/>
        </w:rPr>
        <w:t xml:space="preserve"> </w:t>
      </w:r>
      <w:r w:rsidR="009E6094" w:rsidRPr="00D841E0">
        <w:rPr>
          <w:rFonts w:ascii="Arial" w:hAnsi="Arial" w:cs="Arial"/>
          <w:sz w:val="20"/>
          <w:szCs w:val="20"/>
        </w:rPr>
        <w:t>jeho</w:t>
      </w:r>
      <w:r w:rsidR="009E6094" w:rsidRPr="00D841E0">
        <w:rPr>
          <w:rFonts w:ascii="Arial" w:hAnsi="Arial" w:cs="Arial"/>
          <w:spacing w:val="26"/>
          <w:sz w:val="20"/>
          <w:szCs w:val="20"/>
        </w:rPr>
        <w:t xml:space="preserve"> </w:t>
      </w:r>
      <w:r w:rsidR="009E6094" w:rsidRPr="00D841E0">
        <w:rPr>
          <w:rFonts w:ascii="Arial" w:hAnsi="Arial" w:cs="Arial"/>
          <w:spacing w:val="-1"/>
          <w:sz w:val="20"/>
          <w:szCs w:val="20"/>
        </w:rPr>
        <w:t>podpisu</w:t>
      </w:r>
      <w:r w:rsidR="009E6094" w:rsidRPr="00D841E0">
        <w:rPr>
          <w:rFonts w:ascii="Arial" w:hAnsi="Arial" w:cs="Arial"/>
          <w:spacing w:val="28"/>
          <w:sz w:val="20"/>
          <w:szCs w:val="20"/>
        </w:rPr>
        <w:t xml:space="preserve"> </w:t>
      </w:r>
      <w:r w:rsidR="009E6094" w:rsidRPr="00D841E0">
        <w:rPr>
          <w:rFonts w:ascii="Arial" w:hAnsi="Arial" w:cs="Arial"/>
          <w:spacing w:val="-1"/>
          <w:sz w:val="20"/>
          <w:szCs w:val="20"/>
        </w:rPr>
        <w:t>oprávnenými</w:t>
      </w:r>
      <w:r w:rsidR="009E6094" w:rsidRPr="00D841E0">
        <w:rPr>
          <w:rFonts w:ascii="Arial" w:hAnsi="Arial" w:cs="Arial"/>
          <w:spacing w:val="71"/>
          <w:sz w:val="20"/>
          <w:szCs w:val="20"/>
        </w:rPr>
        <w:t xml:space="preserve"> </w:t>
      </w:r>
      <w:r w:rsidR="009E6094" w:rsidRPr="00D841E0">
        <w:rPr>
          <w:rFonts w:ascii="Arial" w:hAnsi="Arial" w:cs="Arial"/>
          <w:spacing w:val="-1"/>
          <w:sz w:val="20"/>
          <w:szCs w:val="20"/>
        </w:rPr>
        <w:t>zástupcami</w:t>
      </w:r>
      <w:r w:rsidR="009E6094" w:rsidRPr="00D841E0">
        <w:rPr>
          <w:rFonts w:ascii="Arial" w:hAnsi="Arial" w:cs="Arial"/>
          <w:spacing w:val="17"/>
          <w:sz w:val="20"/>
          <w:szCs w:val="20"/>
        </w:rPr>
        <w:t xml:space="preserve"> </w:t>
      </w:r>
      <w:r w:rsidR="009E6094" w:rsidRPr="00D841E0">
        <w:rPr>
          <w:rFonts w:ascii="Arial" w:hAnsi="Arial" w:cs="Arial"/>
          <w:spacing w:val="-1"/>
          <w:sz w:val="20"/>
          <w:szCs w:val="20"/>
        </w:rPr>
        <w:t>oboch</w:t>
      </w:r>
      <w:r w:rsidR="009E6094" w:rsidRPr="00D841E0">
        <w:rPr>
          <w:rFonts w:ascii="Arial" w:hAnsi="Arial" w:cs="Arial"/>
          <w:spacing w:val="16"/>
          <w:sz w:val="20"/>
          <w:szCs w:val="20"/>
        </w:rPr>
        <w:t xml:space="preserve"> </w:t>
      </w:r>
      <w:r w:rsidR="009E6094" w:rsidRPr="00D841E0">
        <w:rPr>
          <w:rFonts w:ascii="Arial" w:hAnsi="Arial" w:cs="Arial"/>
          <w:spacing w:val="-1"/>
          <w:sz w:val="20"/>
          <w:szCs w:val="20"/>
        </w:rPr>
        <w:t>zmluvných</w:t>
      </w:r>
      <w:r w:rsidR="009E6094" w:rsidRPr="00D841E0">
        <w:rPr>
          <w:rFonts w:ascii="Arial" w:hAnsi="Arial" w:cs="Arial"/>
          <w:spacing w:val="14"/>
          <w:sz w:val="20"/>
          <w:szCs w:val="20"/>
        </w:rPr>
        <w:t xml:space="preserve"> </w:t>
      </w:r>
      <w:r w:rsidR="009E6094" w:rsidRPr="00D841E0">
        <w:rPr>
          <w:rFonts w:ascii="Arial" w:hAnsi="Arial" w:cs="Arial"/>
          <w:sz w:val="20"/>
          <w:szCs w:val="20"/>
        </w:rPr>
        <w:t>strán</w:t>
      </w:r>
      <w:r w:rsidR="009E6094" w:rsidRPr="00D841E0">
        <w:rPr>
          <w:rFonts w:ascii="Arial" w:hAnsi="Arial" w:cs="Arial"/>
          <w:spacing w:val="16"/>
          <w:sz w:val="20"/>
          <w:szCs w:val="20"/>
        </w:rPr>
        <w:t xml:space="preserve"> </w:t>
      </w:r>
      <w:r w:rsidR="009E6094" w:rsidRPr="00D841E0">
        <w:rPr>
          <w:rFonts w:ascii="Arial" w:hAnsi="Arial" w:cs="Arial"/>
          <w:spacing w:val="-1"/>
          <w:sz w:val="20"/>
          <w:szCs w:val="20"/>
        </w:rPr>
        <w:t>a</w:t>
      </w:r>
      <w:r w:rsidR="009E6094" w:rsidRPr="00D841E0">
        <w:rPr>
          <w:rFonts w:ascii="Arial" w:hAnsi="Arial" w:cs="Arial"/>
          <w:spacing w:val="22"/>
          <w:sz w:val="20"/>
          <w:szCs w:val="20"/>
        </w:rPr>
        <w:t xml:space="preserve"> </w:t>
      </w:r>
      <w:r w:rsidR="009E6094" w:rsidRPr="00D841E0">
        <w:rPr>
          <w:rFonts w:ascii="Arial" w:hAnsi="Arial" w:cs="Arial"/>
          <w:b/>
          <w:bCs/>
          <w:spacing w:val="-1"/>
          <w:sz w:val="20"/>
          <w:szCs w:val="20"/>
        </w:rPr>
        <w:t>účinnosť</w:t>
      </w:r>
      <w:r w:rsidR="009E6094" w:rsidRPr="00D841E0">
        <w:rPr>
          <w:rFonts w:ascii="Arial" w:hAnsi="Arial" w:cs="Arial"/>
          <w:spacing w:val="71"/>
          <w:sz w:val="20"/>
          <w:szCs w:val="20"/>
        </w:rPr>
        <w:t xml:space="preserve"> </w:t>
      </w:r>
      <w:r w:rsidR="009E6094" w:rsidRPr="00D841E0">
        <w:rPr>
          <w:rFonts w:ascii="Arial" w:hAnsi="Arial" w:cs="Arial"/>
          <w:sz w:val="20"/>
          <w:szCs w:val="20"/>
        </w:rPr>
        <w:t>dňom</w:t>
      </w:r>
      <w:r w:rsidR="009E6094" w:rsidRPr="00D841E0">
        <w:rPr>
          <w:rFonts w:ascii="Arial" w:hAnsi="Arial" w:cs="Arial"/>
          <w:spacing w:val="38"/>
          <w:sz w:val="20"/>
          <w:szCs w:val="20"/>
        </w:rPr>
        <w:t xml:space="preserve"> </w:t>
      </w:r>
      <w:r w:rsidR="009E6094" w:rsidRPr="00D841E0">
        <w:rPr>
          <w:rFonts w:ascii="Arial" w:hAnsi="Arial" w:cs="Arial"/>
          <w:spacing w:val="-1"/>
          <w:sz w:val="20"/>
          <w:szCs w:val="20"/>
        </w:rPr>
        <w:t>nasledujúcim</w:t>
      </w:r>
      <w:r w:rsidR="009E6094" w:rsidRPr="00D841E0">
        <w:rPr>
          <w:rFonts w:ascii="Arial" w:hAnsi="Arial" w:cs="Arial"/>
          <w:spacing w:val="36"/>
          <w:sz w:val="20"/>
          <w:szCs w:val="20"/>
        </w:rPr>
        <w:t xml:space="preserve"> </w:t>
      </w:r>
      <w:r w:rsidR="009E6094" w:rsidRPr="00D841E0">
        <w:rPr>
          <w:rFonts w:ascii="Arial" w:hAnsi="Arial" w:cs="Arial"/>
          <w:sz w:val="20"/>
          <w:szCs w:val="20"/>
        </w:rPr>
        <w:t>po</w:t>
      </w:r>
      <w:r w:rsidR="009E6094" w:rsidRPr="00D841E0">
        <w:rPr>
          <w:rFonts w:ascii="Arial" w:hAnsi="Arial" w:cs="Arial"/>
          <w:spacing w:val="38"/>
          <w:sz w:val="20"/>
          <w:szCs w:val="20"/>
        </w:rPr>
        <w:t xml:space="preserve"> </w:t>
      </w:r>
      <w:r w:rsidR="009E6094" w:rsidRPr="00D841E0">
        <w:rPr>
          <w:rFonts w:ascii="Arial" w:hAnsi="Arial" w:cs="Arial"/>
          <w:spacing w:val="-1"/>
          <w:sz w:val="20"/>
          <w:szCs w:val="20"/>
        </w:rPr>
        <w:t>dni</w:t>
      </w:r>
      <w:r w:rsidR="009E6094" w:rsidRPr="00D841E0">
        <w:rPr>
          <w:rFonts w:ascii="Arial" w:hAnsi="Arial" w:cs="Arial"/>
          <w:spacing w:val="36"/>
          <w:sz w:val="20"/>
          <w:szCs w:val="20"/>
        </w:rPr>
        <w:t xml:space="preserve"> </w:t>
      </w:r>
      <w:r w:rsidR="009E6094" w:rsidRPr="00D841E0">
        <w:rPr>
          <w:rFonts w:ascii="Arial" w:hAnsi="Arial" w:cs="Arial"/>
          <w:spacing w:val="-1"/>
          <w:sz w:val="20"/>
          <w:szCs w:val="20"/>
        </w:rPr>
        <w:t>jeho</w:t>
      </w:r>
      <w:r w:rsidR="009E6094" w:rsidRPr="00D841E0">
        <w:rPr>
          <w:rFonts w:ascii="Arial" w:hAnsi="Arial" w:cs="Arial"/>
          <w:spacing w:val="38"/>
          <w:sz w:val="20"/>
          <w:szCs w:val="20"/>
        </w:rPr>
        <w:t xml:space="preserve"> </w:t>
      </w:r>
      <w:r w:rsidR="009E6094" w:rsidRPr="00D841E0">
        <w:rPr>
          <w:rFonts w:ascii="Arial" w:hAnsi="Arial" w:cs="Arial"/>
          <w:spacing w:val="-1"/>
          <w:sz w:val="20"/>
          <w:szCs w:val="20"/>
        </w:rPr>
        <w:t>zverejnenia</w:t>
      </w:r>
      <w:r w:rsidR="009E6094" w:rsidRPr="00D841E0">
        <w:rPr>
          <w:rFonts w:ascii="Arial" w:hAnsi="Arial" w:cs="Arial"/>
          <w:spacing w:val="36"/>
          <w:sz w:val="20"/>
          <w:szCs w:val="20"/>
        </w:rPr>
        <w:t xml:space="preserve"> </w:t>
      </w:r>
      <w:r w:rsidR="009E6094" w:rsidRPr="00D841E0">
        <w:rPr>
          <w:rFonts w:ascii="Arial" w:hAnsi="Arial" w:cs="Arial"/>
          <w:sz w:val="20"/>
          <w:szCs w:val="20"/>
        </w:rPr>
        <w:t>v</w:t>
      </w:r>
      <w:r w:rsidR="009E6094" w:rsidRPr="00D841E0">
        <w:rPr>
          <w:rFonts w:ascii="Arial" w:hAnsi="Arial" w:cs="Arial"/>
          <w:spacing w:val="4"/>
          <w:sz w:val="20"/>
          <w:szCs w:val="20"/>
        </w:rPr>
        <w:t xml:space="preserve"> </w:t>
      </w:r>
      <w:r w:rsidR="009E6094" w:rsidRPr="00D841E0">
        <w:rPr>
          <w:rFonts w:ascii="Arial" w:hAnsi="Arial" w:cs="Arial"/>
          <w:spacing w:val="-1"/>
          <w:sz w:val="20"/>
          <w:szCs w:val="20"/>
        </w:rPr>
        <w:t>Centrálnom</w:t>
      </w:r>
      <w:r w:rsidR="009E6094" w:rsidRPr="00D841E0">
        <w:rPr>
          <w:rFonts w:ascii="Arial" w:hAnsi="Arial" w:cs="Arial"/>
          <w:spacing w:val="37"/>
          <w:sz w:val="20"/>
          <w:szCs w:val="20"/>
        </w:rPr>
        <w:t xml:space="preserve"> </w:t>
      </w:r>
      <w:r w:rsidR="009E6094" w:rsidRPr="00D841E0">
        <w:rPr>
          <w:rFonts w:ascii="Arial" w:hAnsi="Arial" w:cs="Arial"/>
          <w:sz w:val="20"/>
          <w:szCs w:val="20"/>
        </w:rPr>
        <w:t>registri</w:t>
      </w:r>
      <w:r w:rsidR="009E6094" w:rsidRPr="00D841E0">
        <w:rPr>
          <w:rFonts w:ascii="Arial" w:hAnsi="Arial" w:cs="Arial"/>
          <w:spacing w:val="36"/>
          <w:sz w:val="20"/>
          <w:szCs w:val="20"/>
        </w:rPr>
        <w:t xml:space="preserve"> </w:t>
      </w:r>
      <w:r w:rsidR="009E6094" w:rsidRPr="00D841E0">
        <w:rPr>
          <w:rFonts w:ascii="Arial" w:hAnsi="Arial" w:cs="Arial"/>
          <w:spacing w:val="-1"/>
          <w:sz w:val="20"/>
          <w:szCs w:val="20"/>
        </w:rPr>
        <w:t>zmlúv Úradu vlády SR</w:t>
      </w:r>
      <w:r w:rsidR="009E6094" w:rsidRPr="00D841E0">
        <w:rPr>
          <w:rFonts w:ascii="Arial" w:hAnsi="Arial" w:cs="Arial"/>
          <w:spacing w:val="36"/>
          <w:sz w:val="20"/>
          <w:szCs w:val="20"/>
        </w:rPr>
        <w:t xml:space="preserve"> </w:t>
      </w:r>
      <w:r w:rsidR="009E6094" w:rsidRPr="00D841E0">
        <w:rPr>
          <w:rFonts w:ascii="Arial" w:hAnsi="Arial" w:cs="Arial"/>
          <w:sz w:val="20"/>
          <w:szCs w:val="20"/>
        </w:rPr>
        <w:t>podľa</w:t>
      </w:r>
      <w:r w:rsidR="009E6094" w:rsidRPr="00D841E0">
        <w:rPr>
          <w:rFonts w:ascii="Arial" w:hAnsi="Arial" w:cs="Arial"/>
          <w:spacing w:val="36"/>
          <w:sz w:val="20"/>
          <w:szCs w:val="20"/>
        </w:rPr>
        <w:t xml:space="preserve"> </w:t>
      </w:r>
      <w:r w:rsidR="009E6094" w:rsidRPr="00D841E0">
        <w:rPr>
          <w:rFonts w:ascii="Arial" w:hAnsi="Arial" w:cs="Arial"/>
          <w:spacing w:val="-1"/>
          <w:sz w:val="20"/>
          <w:szCs w:val="20"/>
        </w:rPr>
        <w:t>ustanovení</w:t>
      </w:r>
      <w:r w:rsidR="009E6094" w:rsidRPr="00D841E0">
        <w:rPr>
          <w:rFonts w:ascii="Arial" w:hAnsi="Arial" w:cs="Arial"/>
          <w:spacing w:val="38"/>
          <w:sz w:val="20"/>
          <w:szCs w:val="20"/>
        </w:rPr>
        <w:t xml:space="preserve"> </w:t>
      </w:r>
      <w:r w:rsidR="009E6094" w:rsidRPr="00D841E0">
        <w:rPr>
          <w:rFonts w:ascii="Arial" w:hAnsi="Arial" w:cs="Arial"/>
          <w:sz w:val="20"/>
          <w:szCs w:val="20"/>
        </w:rPr>
        <w:t>§</w:t>
      </w:r>
      <w:r w:rsidR="009E6094" w:rsidRPr="00D841E0">
        <w:rPr>
          <w:rFonts w:ascii="Arial" w:hAnsi="Arial" w:cs="Arial"/>
          <w:spacing w:val="38"/>
          <w:sz w:val="20"/>
          <w:szCs w:val="20"/>
        </w:rPr>
        <w:t xml:space="preserve"> </w:t>
      </w:r>
      <w:r w:rsidR="009E6094" w:rsidRPr="00D841E0">
        <w:rPr>
          <w:rFonts w:ascii="Arial" w:hAnsi="Arial" w:cs="Arial"/>
          <w:spacing w:val="-1"/>
          <w:sz w:val="20"/>
          <w:szCs w:val="20"/>
        </w:rPr>
        <w:t>47a zákona č. 40/1964 Zb.</w:t>
      </w:r>
      <w:r w:rsidR="009E6094" w:rsidRPr="00D841E0">
        <w:rPr>
          <w:rFonts w:ascii="Arial" w:hAnsi="Arial" w:cs="Arial"/>
          <w:spacing w:val="39"/>
          <w:sz w:val="20"/>
          <w:szCs w:val="20"/>
        </w:rPr>
        <w:t xml:space="preserve"> </w:t>
      </w:r>
      <w:r w:rsidR="009E6094" w:rsidRPr="00D841E0">
        <w:rPr>
          <w:rFonts w:ascii="Arial" w:hAnsi="Arial" w:cs="Arial"/>
          <w:spacing w:val="-1"/>
          <w:sz w:val="20"/>
          <w:szCs w:val="20"/>
        </w:rPr>
        <w:t>Občianskeho</w:t>
      </w:r>
      <w:r w:rsidR="009E6094" w:rsidRPr="00D841E0">
        <w:rPr>
          <w:rFonts w:ascii="Arial" w:hAnsi="Arial" w:cs="Arial"/>
          <w:spacing w:val="53"/>
          <w:sz w:val="20"/>
          <w:szCs w:val="20"/>
        </w:rPr>
        <w:t xml:space="preserve"> </w:t>
      </w:r>
      <w:r w:rsidR="009E6094" w:rsidRPr="00D841E0">
        <w:rPr>
          <w:rFonts w:ascii="Arial" w:hAnsi="Arial" w:cs="Arial"/>
          <w:spacing w:val="-1"/>
          <w:sz w:val="20"/>
          <w:szCs w:val="20"/>
        </w:rPr>
        <w:t>zákonníka v znení neskorších predpisov</w:t>
      </w:r>
      <w:r w:rsidR="009E6094" w:rsidRPr="00D841E0">
        <w:rPr>
          <w:rFonts w:ascii="Arial" w:hAnsi="Arial" w:cs="Arial"/>
          <w:spacing w:val="-3"/>
          <w:sz w:val="20"/>
          <w:szCs w:val="20"/>
        </w:rPr>
        <w:t xml:space="preserve"> </w:t>
      </w:r>
      <w:r w:rsidR="009E6094" w:rsidRPr="00D841E0">
        <w:rPr>
          <w:rFonts w:ascii="Arial" w:hAnsi="Arial" w:cs="Arial"/>
          <w:sz w:val="20"/>
          <w:szCs w:val="20"/>
        </w:rPr>
        <w:t xml:space="preserve">v </w:t>
      </w:r>
      <w:r w:rsidR="009E6094" w:rsidRPr="00D841E0">
        <w:rPr>
          <w:rFonts w:ascii="Arial" w:hAnsi="Arial" w:cs="Arial"/>
          <w:spacing w:val="-1"/>
          <w:sz w:val="20"/>
          <w:szCs w:val="20"/>
        </w:rPr>
        <w:t>spojení</w:t>
      </w:r>
      <w:r w:rsidR="009E6094" w:rsidRPr="00D841E0">
        <w:rPr>
          <w:rFonts w:ascii="Arial" w:hAnsi="Arial" w:cs="Arial"/>
          <w:spacing w:val="-3"/>
          <w:sz w:val="20"/>
          <w:szCs w:val="20"/>
        </w:rPr>
        <w:t xml:space="preserve"> </w:t>
      </w:r>
      <w:r w:rsidR="009E6094" w:rsidRPr="00D841E0">
        <w:rPr>
          <w:rFonts w:ascii="Arial" w:hAnsi="Arial" w:cs="Arial"/>
          <w:sz w:val="20"/>
          <w:szCs w:val="20"/>
        </w:rPr>
        <w:t xml:space="preserve">s § </w:t>
      </w:r>
      <w:r w:rsidR="009E6094" w:rsidRPr="00D841E0">
        <w:rPr>
          <w:rFonts w:ascii="Arial" w:hAnsi="Arial" w:cs="Arial"/>
          <w:spacing w:val="-1"/>
          <w:sz w:val="20"/>
          <w:szCs w:val="20"/>
        </w:rPr>
        <w:t>5a</w:t>
      </w:r>
      <w:r w:rsidR="009E6094" w:rsidRPr="00D841E0">
        <w:rPr>
          <w:rFonts w:ascii="Arial" w:hAnsi="Arial" w:cs="Arial"/>
          <w:sz w:val="20"/>
          <w:szCs w:val="20"/>
        </w:rPr>
        <w:t xml:space="preserve"> </w:t>
      </w:r>
      <w:r w:rsidR="009E6094" w:rsidRPr="00D841E0">
        <w:rPr>
          <w:rFonts w:ascii="Arial" w:hAnsi="Arial" w:cs="Arial"/>
          <w:spacing w:val="-1"/>
          <w:sz w:val="20"/>
          <w:szCs w:val="20"/>
        </w:rPr>
        <w:t>zákona č. 211/2000 Z. z.</w:t>
      </w:r>
      <w:r w:rsidR="009E6094" w:rsidRPr="00D841E0">
        <w:rPr>
          <w:rFonts w:ascii="Arial" w:hAnsi="Arial" w:cs="Arial"/>
          <w:sz w:val="20"/>
          <w:szCs w:val="20"/>
        </w:rPr>
        <w:t xml:space="preserve"> o</w:t>
      </w:r>
      <w:r w:rsidR="009E6094" w:rsidRPr="00D841E0">
        <w:rPr>
          <w:rFonts w:ascii="Arial" w:hAnsi="Arial" w:cs="Arial"/>
          <w:spacing w:val="-2"/>
          <w:sz w:val="20"/>
          <w:szCs w:val="20"/>
        </w:rPr>
        <w:t xml:space="preserve"> </w:t>
      </w:r>
      <w:r w:rsidR="009E6094" w:rsidRPr="00D841E0">
        <w:rPr>
          <w:rFonts w:ascii="Arial" w:hAnsi="Arial" w:cs="Arial"/>
          <w:spacing w:val="-1"/>
          <w:sz w:val="20"/>
          <w:szCs w:val="20"/>
        </w:rPr>
        <w:t>slobodnom</w:t>
      </w:r>
      <w:r w:rsidR="009E6094" w:rsidRPr="00D841E0">
        <w:rPr>
          <w:rFonts w:ascii="Arial" w:hAnsi="Arial" w:cs="Arial"/>
          <w:spacing w:val="-2"/>
          <w:sz w:val="20"/>
          <w:szCs w:val="20"/>
        </w:rPr>
        <w:t xml:space="preserve"> </w:t>
      </w:r>
      <w:r w:rsidR="009E6094" w:rsidRPr="00D841E0">
        <w:rPr>
          <w:rFonts w:ascii="Arial" w:hAnsi="Arial" w:cs="Arial"/>
          <w:sz w:val="20"/>
          <w:szCs w:val="20"/>
        </w:rPr>
        <w:t>prístupe</w:t>
      </w:r>
      <w:r w:rsidR="009E6094" w:rsidRPr="00D841E0">
        <w:rPr>
          <w:rFonts w:ascii="Arial" w:hAnsi="Arial" w:cs="Arial"/>
          <w:spacing w:val="-3"/>
          <w:sz w:val="20"/>
          <w:szCs w:val="20"/>
        </w:rPr>
        <w:t xml:space="preserve"> </w:t>
      </w:r>
      <w:r w:rsidR="009E6094" w:rsidRPr="00D841E0">
        <w:rPr>
          <w:rFonts w:ascii="Arial" w:hAnsi="Arial" w:cs="Arial"/>
          <w:sz w:val="20"/>
          <w:szCs w:val="20"/>
        </w:rPr>
        <w:t>k </w:t>
      </w:r>
      <w:r w:rsidR="009E6094" w:rsidRPr="00D841E0">
        <w:rPr>
          <w:rFonts w:ascii="Arial" w:hAnsi="Arial" w:cs="Arial"/>
          <w:spacing w:val="-1"/>
          <w:sz w:val="20"/>
          <w:szCs w:val="20"/>
        </w:rPr>
        <w:t xml:space="preserve">informáciám </w:t>
      </w:r>
      <w:r w:rsidR="009E6094" w:rsidRPr="00D841E0">
        <w:rPr>
          <w:rFonts w:ascii="Arial" w:hAnsi="Arial" w:cs="Arial"/>
          <w:sz w:val="20"/>
          <w:szCs w:val="20"/>
        </w:rPr>
        <w:t>v</w:t>
      </w:r>
      <w:r w:rsidR="009E6094" w:rsidRPr="00D841E0">
        <w:rPr>
          <w:rFonts w:ascii="Arial" w:hAnsi="Arial" w:cs="Arial"/>
          <w:spacing w:val="5"/>
          <w:sz w:val="20"/>
          <w:szCs w:val="20"/>
        </w:rPr>
        <w:t xml:space="preserve"> </w:t>
      </w:r>
      <w:r w:rsidR="009E6094" w:rsidRPr="00D841E0">
        <w:rPr>
          <w:rFonts w:ascii="Arial" w:hAnsi="Arial" w:cs="Arial"/>
          <w:spacing w:val="-1"/>
          <w:sz w:val="20"/>
          <w:szCs w:val="20"/>
        </w:rPr>
        <w:t>znení</w:t>
      </w:r>
      <w:r w:rsidR="009E6094" w:rsidRPr="00D841E0">
        <w:rPr>
          <w:rFonts w:ascii="Arial" w:hAnsi="Arial" w:cs="Arial"/>
          <w:spacing w:val="5"/>
          <w:sz w:val="20"/>
          <w:szCs w:val="20"/>
        </w:rPr>
        <w:t xml:space="preserve"> </w:t>
      </w:r>
      <w:r w:rsidR="009E6094" w:rsidRPr="00D841E0">
        <w:rPr>
          <w:rFonts w:ascii="Arial" w:hAnsi="Arial" w:cs="Arial"/>
          <w:spacing w:val="-1"/>
          <w:sz w:val="20"/>
          <w:szCs w:val="20"/>
        </w:rPr>
        <w:t>neskorších</w:t>
      </w:r>
      <w:r w:rsidR="009E6094" w:rsidRPr="00D841E0">
        <w:rPr>
          <w:rFonts w:ascii="Arial" w:hAnsi="Arial" w:cs="Arial"/>
          <w:spacing w:val="2"/>
          <w:sz w:val="20"/>
          <w:szCs w:val="20"/>
        </w:rPr>
        <w:t xml:space="preserve"> </w:t>
      </w:r>
      <w:r w:rsidR="009E6094" w:rsidRPr="00D841E0">
        <w:rPr>
          <w:rFonts w:ascii="Arial" w:hAnsi="Arial" w:cs="Arial"/>
          <w:spacing w:val="-1"/>
          <w:sz w:val="20"/>
          <w:szCs w:val="20"/>
        </w:rPr>
        <w:t>predpisov.</w:t>
      </w:r>
      <w:r w:rsidRPr="00D841E0">
        <w:rPr>
          <w:rFonts w:ascii="Arial" w:hAnsi="Arial" w:cs="Arial"/>
          <w:sz w:val="20"/>
          <w:szCs w:val="20"/>
        </w:rPr>
        <w:t>.</w:t>
      </w:r>
      <w:r w:rsidR="00EC248D" w:rsidRPr="00D841E0">
        <w:rPr>
          <w:rFonts w:ascii="Arial" w:hAnsi="Arial" w:cs="Arial"/>
          <w:sz w:val="20"/>
          <w:szCs w:val="20"/>
        </w:rPr>
        <w:t xml:space="preserve"> </w:t>
      </w:r>
    </w:p>
    <w:p w14:paraId="2CC1F7E8" w14:textId="0B289BA4" w:rsidR="00D041B1" w:rsidRPr="00D841E0" w:rsidRDefault="00DD1FE2" w:rsidP="000138DD">
      <w:pPr>
        <w:pStyle w:val="Zarkazkladnhotextu"/>
        <w:numPr>
          <w:ilvl w:val="1"/>
          <w:numId w:val="14"/>
        </w:numPr>
        <w:spacing w:before="120"/>
        <w:ind w:left="426" w:hanging="568"/>
        <w:jc w:val="both"/>
        <w:rPr>
          <w:rFonts w:ascii="Arial" w:hAnsi="Arial" w:cs="Arial"/>
          <w:sz w:val="20"/>
          <w:szCs w:val="20"/>
        </w:rPr>
      </w:pPr>
      <w:r w:rsidRPr="00D841E0">
        <w:rPr>
          <w:rFonts w:ascii="Arial" w:hAnsi="Arial" w:cs="Arial"/>
          <w:sz w:val="20"/>
          <w:szCs w:val="20"/>
        </w:rPr>
        <w:t xml:space="preserve">Zmluvné strany týmto </w:t>
      </w:r>
      <w:r w:rsidR="00151D6F" w:rsidRPr="00A7545B">
        <w:rPr>
          <w:rFonts w:ascii="Arial" w:hAnsi="Arial" w:cs="Arial"/>
          <w:sz w:val="20"/>
          <w:szCs w:val="20"/>
        </w:rPr>
        <w:t xml:space="preserve">berú na vedomie, že </w:t>
      </w:r>
      <w:r w:rsidR="00151D6F">
        <w:rPr>
          <w:rFonts w:ascii="Arial" w:hAnsi="Arial" w:cs="Arial"/>
          <w:sz w:val="20"/>
          <w:szCs w:val="20"/>
        </w:rPr>
        <w:t>zmluva</w:t>
      </w:r>
      <w:r w:rsidR="00151D6F" w:rsidRPr="00A7545B">
        <w:rPr>
          <w:rFonts w:ascii="Arial" w:hAnsi="Arial" w:cs="Arial"/>
          <w:sz w:val="20"/>
          <w:szCs w:val="20"/>
        </w:rPr>
        <w:t xml:space="preserve"> bude zverejnená v celom rozsahu v zmysle zákona č. 211/2000 Z. z. o slobodnom prístupe k informáciám a o zmene a doplnení niektorých zákonov (zákon o slobode informácií) v znení neskorších predpisov v Centrálnom registri zmlúv Úradu vlády SR.</w:t>
      </w:r>
    </w:p>
    <w:p w14:paraId="28504438" w14:textId="47AC5452" w:rsidR="00D041B1" w:rsidRPr="00D841E0" w:rsidRDefault="00DD1FE2" w:rsidP="000138DD">
      <w:pPr>
        <w:pStyle w:val="Zarkazkladnhotextu"/>
        <w:numPr>
          <w:ilvl w:val="1"/>
          <w:numId w:val="14"/>
        </w:numPr>
        <w:spacing w:before="120"/>
        <w:ind w:left="426" w:hanging="568"/>
        <w:jc w:val="both"/>
        <w:rPr>
          <w:rFonts w:ascii="Arial" w:hAnsi="Arial" w:cs="Arial"/>
          <w:sz w:val="20"/>
          <w:szCs w:val="20"/>
        </w:rPr>
      </w:pPr>
      <w:r w:rsidRPr="00D841E0">
        <w:rPr>
          <w:rFonts w:ascii="Arial" w:hAnsi="Arial" w:cs="Arial"/>
          <w:sz w:val="20"/>
          <w:szCs w:val="20"/>
        </w:rPr>
        <w:t xml:space="preserve">Zmluvné strany sú povinné poskytnúť si vzájomnú súčinnosť pri plnení tejto zmluvy. Zmeny alebo doplnky tejto zmluvy je možné robiť len písomnou formou vzostupne očíslovaných písomných dodatkov k tejto zmluve, podpísaných obidvoma zúčastnenými </w:t>
      </w:r>
      <w:r w:rsidR="00122FE0" w:rsidRPr="00D841E0">
        <w:rPr>
          <w:rFonts w:ascii="Arial" w:hAnsi="Arial" w:cs="Arial"/>
          <w:sz w:val="20"/>
          <w:szCs w:val="20"/>
        </w:rPr>
        <w:t xml:space="preserve">zmluvnými </w:t>
      </w:r>
      <w:r w:rsidRPr="00D841E0">
        <w:rPr>
          <w:rFonts w:ascii="Arial" w:hAnsi="Arial" w:cs="Arial"/>
          <w:sz w:val="20"/>
          <w:szCs w:val="20"/>
        </w:rPr>
        <w:t>stranami, ktoré sa po podpísaní stávajú  neoddeliteľnou súčasťou  tejto zmluvy. To neplatí pre oznámenie zmeny kontaktných osôb zmluvných strán a adresy zmluvnej strany, kedy na účinnosť zmeny postačí doručenie písomného oznámenia druhej zmluvnej strane podpísaného oprávnenými osobami zmluvnej strany.</w:t>
      </w:r>
      <w:r w:rsidR="000B7FF1" w:rsidRPr="00D841E0">
        <w:rPr>
          <w:rFonts w:ascii="Arial" w:hAnsi="Arial" w:cs="Arial"/>
          <w:sz w:val="20"/>
          <w:szCs w:val="20"/>
        </w:rPr>
        <w:t xml:space="preserve"> Zmena bankových údajov je možná iba na základe písomného oznámenia zmluvných strán, pričom takéto oznámenie musí byť podpísané </w:t>
      </w:r>
      <w:r w:rsidR="005D05A4" w:rsidRPr="00D841E0">
        <w:rPr>
          <w:rFonts w:ascii="Arial" w:hAnsi="Arial" w:cs="Arial"/>
          <w:sz w:val="20"/>
          <w:szCs w:val="20"/>
        </w:rPr>
        <w:t>oprávnenými osobami</w:t>
      </w:r>
      <w:r w:rsidR="000B7FF1" w:rsidRPr="00D841E0">
        <w:rPr>
          <w:rFonts w:ascii="Arial" w:hAnsi="Arial" w:cs="Arial"/>
          <w:sz w:val="20"/>
          <w:szCs w:val="20"/>
        </w:rPr>
        <w:t xml:space="preserve"> te</w:t>
      </w:r>
      <w:r w:rsidR="00EC248D" w:rsidRPr="00D841E0">
        <w:rPr>
          <w:rFonts w:ascii="Arial" w:hAnsi="Arial" w:cs="Arial"/>
          <w:sz w:val="20"/>
          <w:szCs w:val="20"/>
        </w:rPr>
        <w:t>j</w:t>
      </w:r>
      <w:r w:rsidR="000B7FF1" w:rsidRPr="00D841E0">
        <w:rPr>
          <w:rFonts w:ascii="Arial" w:hAnsi="Arial" w:cs="Arial"/>
          <w:sz w:val="20"/>
          <w:szCs w:val="20"/>
        </w:rPr>
        <w:t xml:space="preserve"> zmluvnej strany, ktorá zmenu údajov oznamuje druhej zmluvnej strane.</w:t>
      </w:r>
      <w:r w:rsidRPr="00D841E0">
        <w:rPr>
          <w:rFonts w:ascii="Arial" w:hAnsi="Arial" w:cs="Arial"/>
          <w:sz w:val="20"/>
          <w:szCs w:val="20"/>
        </w:rPr>
        <w:t xml:space="preserve"> Práva a povinnosti vyplývajúce z</w:t>
      </w:r>
      <w:r w:rsidR="00407DC6" w:rsidRPr="00D841E0">
        <w:rPr>
          <w:rFonts w:ascii="Arial" w:hAnsi="Arial" w:cs="Arial"/>
          <w:sz w:val="20"/>
          <w:szCs w:val="20"/>
        </w:rPr>
        <w:t>o</w:t>
      </w:r>
      <w:r w:rsidRPr="00D841E0">
        <w:rPr>
          <w:rFonts w:ascii="Arial" w:hAnsi="Arial" w:cs="Arial"/>
          <w:sz w:val="20"/>
          <w:szCs w:val="20"/>
        </w:rPr>
        <w:t xml:space="preserve"> zmluvy, vrátane posudzovania ich platnosti ako aj následkov ich prípadnej neplatnosti, ako aj vzájomné vzťahy zúčastnených strán touto zmluvou neupravené, sa riadia a budú vykladané v súlade s ustanoveniami Obchodného zákonníka SR ako aj ďalšími všeobecne záväznými právnymi predpismi Slovenskej republiky, pričom na kolízne ustanovenia sa neprihliada.</w:t>
      </w:r>
    </w:p>
    <w:p w14:paraId="2A55D004" w14:textId="24D91714" w:rsidR="005D166E" w:rsidRPr="00D841E0" w:rsidRDefault="00DD1FE2" w:rsidP="000138DD">
      <w:pPr>
        <w:pStyle w:val="Zarkazkladnhotextu"/>
        <w:numPr>
          <w:ilvl w:val="1"/>
          <w:numId w:val="14"/>
        </w:numPr>
        <w:spacing w:before="120"/>
        <w:ind w:left="426" w:hanging="568"/>
        <w:jc w:val="both"/>
        <w:rPr>
          <w:rFonts w:ascii="Arial" w:hAnsi="Arial" w:cs="Arial"/>
          <w:sz w:val="20"/>
          <w:szCs w:val="20"/>
        </w:rPr>
      </w:pPr>
      <w:r w:rsidRPr="00D841E0">
        <w:rPr>
          <w:rFonts w:ascii="Arial" w:hAnsi="Arial" w:cs="Arial"/>
          <w:sz w:val="20"/>
          <w:szCs w:val="20"/>
        </w:rPr>
        <w:t>Na rozhodovanie všetkých sporov, ktoré vzniknú z tejto zmluvy vrátane sporov o jej platnosť, výklad alebo zrušenie, je príslušný vecne a miestne príslušný súd SR podľa</w:t>
      </w:r>
      <w:r w:rsidR="005D05A4" w:rsidRPr="00D841E0">
        <w:rPr>
          <w:rFonts w:ascii="Arial" w:hAnsi="Arial" w:cs="Arial"/>
          <w:sz w:val="20"/>
          <w:szCs w:val="20"/>
        </w:rPr>
        <w:t xml:space="preserve"> zákona č. 160/2015 Z. z.</w:t>
      </w:r>
      <w:r w:rsidRPr="00D841E0">
        <w:rPr>
          <w:rFonts w:ascii="Arial" w:hAnsi="Arial" w:cs="Arial"/>
          <w:sz w:val="20"/>
          <w:szCs w:val="20"/>
        </w:rPr>
        <w:t xml:space="preserve"> </w:t>
      </w:r>
      <w:r w:rsidR="00BC2538" w:rsidRPr="00D841E0">
        <w:rPr>
          <w:rFonts w:ascii="Arial" w:hAnsi="Arial" w:cs="Arial"/>
          <w:sz w:val="20"/>
          <w:szCs w:val="20"/>
        </w:rPr>
        <w:t>Civilného sporového poriadku</w:t>
      </w:r>
      <w:r w:rsidR="00407DC6" w:rsidRPr="00D841E0">
        <w:rPr>
          <w:rFonts w:ascii="Arial" w:hAnsi="Arial" w:cs="Arial"/>
          <w:sz w:val="20"/>
          <w:szCs w:val="20"/>
        </w:rPr>
        <w:t xml:space="preserve"> v znení neskorších predpisov</w:t>
      </w:r>
      <w:r w:rsidRPr="00D841E0">
        <w:rPr>
          <w:rFonts w:ascii="Arial" w:hAnsi="Arial" w:cs="Arial"/>
          <w:sz w:val="20"/>
          <w:szCs w:val="20"/>
        </w:rPr>
        <w:t>.</w:t>
      </w:r>
    </w:p>
    <w:p w14:paraId="391A01B8" w14:textId="77777777" w:rsidR="005D166E" w:rsidRPr="00D841E0" w:rsidRDefault="005D166E" w:rsidP="000138DD">
      <w:pPr>
        <w:pStyle w:val="Zarkazkladnhotextu"/>
        <w:numPr>
          <w:ilvl w:val="1"/>
          <w:numId w:val="14"/>
        </w:numPr>
        <w:tabs>
          <w:tab w:val="num" w:pos="1440"/>
        </w:tabs>
        <w:spacing w:before="120"/>
        <w:ind w:left="426" w:hanging="568"/>
        <w:jc w:val="both"/>
        <w:rPr>
          <w:rFonts w:ascii="Arial" w:hAnsi="Arial" w:cs="Arial"/>
          <w:sz w:val="20"/>
          <w:szCs w:val="20"/>
        </w:rPr>
      </w:pPr>
      <w:r w:rsidRPr="00D841E0">
        <w:rPr>
          <w:rFonts w:ascii="Arial" w:hAnsi="Arial" w:cs="Arial"/>
          <w:sz w:val="20"/>
          <w:szCs w:val="20"/>
        </w:rPr>
        <w:t>Zmluvné strany sa dohodli, že písomnosti podľa tejto zmluvy doručované poštou sa pokladajú za doručené i keď:</w:t>
      </w:r>
    </w:p>
    <w:p w14:paraId="35C0C8A2" w14:textId="77777777" w:rsidR="005D166E" w:rsidRPr="00D841E0" w:rsidRDefault="005D166E" w:rsidP="000138DD">
      <w:pPr>
        <w:pStyle w:val="Zarkazkladnhotextu"/>
        <w:numPr>
          <w:ilvl w:val="0"/>
          <w:numId w:val="11"/>
        </w:numPr>
        <w:spacing w:before="120"/>
        <w:ind w:left="426" w:firstLine="0"/>
        <w:jc w:val="both"/>
        <w:rPr>
          <w:rFonts w:ascii="Arial" w:hAnsi="Arial" w:cs="Arial"/>
          <w:sz w:val="20"/>
          <w:szCs w:val="20"/>
        </w:rPr>
      </w:pPr>
      <w:r w:rsidRPr="00D841E0">
        <w:rPr>
          <w:rFonts w:ascii="Arial" w:hAnsi="Arial" w:cs="Arial"/>
          <w:sz w:val="20"/>
          <w:szCs w:val="20"/>
        </w:rPr>
        <w:t>Zmluvná strana odmietne prevziať poštovú zásielku, a to dňom  odmietnutia prevzatia zmluvnou stranou,</w:t>
      </w:r>
    </w:p>
    <w:p w14:paraId="3FDDD20F" w14:textId="77777777" w:rsidR="005D166E" w:rsidRPr="00D841E0" w:rsidRDefault="005D166E" w:rsidP="000138DD">
      <w:pPr>
        <w:pStyle w:val="Zarkazkladnhotextu"/>
        <w:numPr>
          <w:ilvl w:val="0"/>
          <w:numId w:val="11"/>
        </w:numPr>
        <w:spacing w:before="120"/>
        <w:ind w:left="426" w:firstLine="0"/>
        <w:jc w:val="both"/>
        <w:rPr>
          <w:rFonts w:ascii="Arial" w:hAnsi="Arial" w:cs="Arial"/>
          <w:sz w:val="20"/>
          <w:szCs w:val="20"/>
        </w:rPr>
      </w:pPr>
      <w:r w:rsidRPr="00D841E0">
        <w:rPr>
          <w:rFonts w:ascii="Arial" w:hAnsi="Arial" w:cs="Arial"/>
          <w:sz w:val="20"/>
          <w:szCs w:val="20"/>
        </w:rPr>
        <w:t>Poštová zásielka sa vráti ako nedoručiteľná alebo neprevzatá v odbernej lehote, a to dňom vrátenia odosielateľovi a to v prípade, že sa o nej adresát nedozvie.</w:t>
      </w:r>
    </w:p>
    <w:p w14:paraId="3BD04FCF" w14:textId="77777777" w:rsidR="00D041B1" w:rsidRPr="00D841E0" w:rsidRDefault="005D166E" w:rsidP="000138DD">
      <w:pPr>
        <w:pStyle w:val="Zarkazkladnhotextu"/>
        <w:spacing w:before="120"/>
        <w:ind w:left="426"/>
        <w:jc w:val="both"/>
        <w:rPr>
          <w:rFonts w:ascii="Arial" w:hAnsi="Arial" w:cs="Arial"/>
          <w:sz w:val="20"/>
          <w:szCs w:val="20"/>
        </w:rPr>
      </w:pPr>
      <w:r w:rsidRPr="00D841E0">
        <w:rPr>
          <w:rFonts w:ascii="Arial" w:hAnsi="Arial" w:cs="Arial"/>
          <w:sz w:val="20"/>
          <w:szCs w:val="20"/>
        </w:rPr>
        <w:t>Písomnosti doručované poštou budú zmluvné strany zasielať na adresu sídla druhej zmluvnej strany uvedenú v záhlaví tejto zmluvy.</w:t>
      </w:r>
    </w:p>
    <w:p w14:paraId="4192812E" w14:textId="3BE82ED8" w:rsidR="00D041B1" w:rsidRPr="00D841E0" w:rsidRDefault="00DD1FE2" w:rsidP="000138DD">
      <w:pPr>
        <w:pStyle w:val="Zarkazkladnhotextu"/>
        <w:numPr>
          <w:ilvl w:val="1"/>
          <w:numId w:val="14"/>
        </w:numPr>
        <w:tabs>
          <w:tab w:val="num" w:pos="1440"/>
        </w:tabs>
        <w:spacing w:before="120"/>
        <w:ind w:left="426" w:hanging="568"/>
        <w:jc w:val="both"/>
        <w:rPr>
          <w:rFonts w:ascii="Arial" w:hAnsi="Arial" w:cs="Arial"/>
          <w:sz w:val="20"/>
          <w:szCs w:val="20"/>
        </w:rPr>
      </w:pPr>
      <w:r w:rsidRPr="00D841E0">
        <w:rPr>
          <w:rFonts w:ascii="Arial" w:hAnsi="Arial" w:cs="Arial"/>
          <w:sz w:val="20"/>
          <w:szCs w:val="20"/>
        </w:rPr>
        <w:t>Táto zmluva je vyhotovená v</w:t>
      </w:r>
      <w:r w:rsidR="00407DC6" w:rsidRPr="00D841E0">
        <w:rPr>
          <w:rFonts w:ascii="Arial" w:hAnsi="Arial" w:cs="Arial"/>
          <w:sz w:val="20"/>
          <w:szCs w:val="20"/>
        </w:rPr>
        <w:t> </w:t>
      </w:r>
      <w:r w:rsidR="00186C41" w:rsidRPr="00D841E0">
        <w:rPr>
          <w:rFonts w:ascii="Arial" w:hAnsi="Arial" w:cs="Arial"/>
          <w:sz w:val="20"/>
          <w:szCs w:val="20"/>
        </w:rPr>
        <w:t>š</w:t>
      </w:r>
      <w:r w:rsidR="00407DC6" w:rsidRPr="00D841E0">
        <w:rPr>
          <w:rFonts w:ascii="Arial" w:hAnsi="Arial" w:cs="Arial"/>
          <w:sz w:val="20"/>
          <w:szCs w:val="20"/>
        </w:rPr>
        <w:t>t</w:t>
      </w:r>
      <w:r w:rsidR="00186C41" w:rsidRPr="00D841E0">
        <w:rPr>
          <w:rFonts w:ascii="Arial" w:hAnsi="Arial" w:cs="Arial"/>
          <w:sz w:val="20"/>
          <w:szCs w:val="20"/>
        </w:rPr>
        <w:t>y</w:t>
      </w:r>
      <w:r w:rsidR="00407DC6" w:rsidRPr="00D841E0">
        <w:rPr>
          <w:rFonts w:ascii="Arial" w:hAnsi="Arial" w:cs="Arial"/>
          <w:sz w:val="20"/>
          <w:szCs w:val="20"/>
        </w:rPr>
        <w:t>roch (</w:t>
      </w:r>
      <w:r w:rsidR="00186C41" w:rsidRPr="00D841E0">
        <w:rPr>
          <w:rFonts w:ascii="Arial" w:hAnsi="Arial" w:cs="Arial"/>
          <w:sz w:val="20"/>
          <w:szCs w:val="20"/>
        </w:rPr>
        <w:t>4</w:t>
      </w:r>
      <w:r w:rsidR="00407DC6" w:rsidRPr="00D841E0">
        <w:rPr>
          <w:rFonts w:ascii="Arial" w:hAnsi="Arial" w:cs="Arial"/>
          <w:sz w:val="20"/>
          <w:szCs w:val="20"/>
        </w:rPr>
        <w:t>)</w:t>
      </w:r>
      <w:r w:rsidRPr="00D841E0">
        <w:rPr>
          <w:rFonts w:ascii="Arial" w:hAnsi="Arial" w:cs="Arial"/>
          <w:sz w:val="20"/>
          <w:szCs w:val="20"/>
        </w:rPr>
        <w:t xml:space="preserve">  rovnopisoch, z ktorých kupujúci obdrží </w:t>
      </w:r>
      <w:r w:rsidR="00186C41" w:rsidRPr="00D841E0">
        <w:rPr>
          <w:rFonts w:ascii="Arial" w:hAnsi="Arial" w:cs="Arial"/>
          <w:sz w:val="20"/>
          <w:szCs w:val="20"/>
        </w:rPr>
        <w:t>tri</w:t>
      </w:r>
      <w:r w:rsidR="00407DC6" w:rsidRPr="00D841E0">
        <w:rPr>
          <w:rFonts w:ascii="Arial" w:hAnsi="Arial" w:cs="Arial"/>
          <w:sz w:val="20"/>
          <w:szCs w:val="20"/>
        </w:rPr>
        <w:t xml:space="preserve"> (</w:t>
      </w:r>
      <w:r w:rsidR="00186C41" w:rsidRPr="00D841E0">
        <w:rPr>
          <w:rFonts w:ascii="Arial" w:hAnsi="Arial" w:cs="Arial"/>
          <w:sz w:val="20"/>
          <w:szCs w:val="20"/>
        </w:rPr>
        <w:t>3</w:t>
      </w:r>
      <w:r w:rsidR="00407DC6" w:rsidRPr="00D841E0">
        <w:rPr>
          <w:rFonts w:ascii="Arial" w:hAnsi="Arial" w:cs="Arial"/>
          <w:sz w:val="20"/>
          <w:szCs w:val="20"/>
        </w:rPr>
        <w:t>)</w:t>
      </w:r>
      <w:r w:rsidRPr="00D841E0">
        <w:rPr>
          <w:rFonts w:ascii="Arial" w:hAnsi="Arial" w:cs="Arial"/>
          <w:sz w:val="20"/>
          <w:szCs w:val="20"/>
        </w:rPr>
        <w:t xml:space="preserve"> vyhotovenia a predávajúci  </w:t>
      </w:r>
      <w:r w:rsidR="00407DC6" w:rsidRPr="00D841E0">
        <w:rPr>
          <w:rFonts w:ascii="Arial" w:hAnsi="Arial" w:cs="Arial"/>
          <w:sz w:val="20"/>
          <w:szCs w:val="20"/>
        </w:rPr>
        <w:t>jedno (</w:t>
      </w:r>
      <w:r w:rsidRPr="00D841E0">
        <w:rPr>
          <w:rFonts w:ascii="Arial" w:hAnsi="Arial" w:cs="Arial"/>
          <w:sz w:val="20"/>
          <w:szCs w:val="20"/>
        </w:rPr>
        <w:t>1</w:t>
      </w:r>
      <w:r w:rsidR="00407DC6" w:rsidRPr="00D841E0">
        <w:rPr>
          <w:rFonts w:ascii="Arial" w:hAnsi="Arial" w:cs="Arial"/>
          <w:sz w:val="20"/>
          <w:szCs w:val="20"/>
        </w:rPr>
        <w:t>)</w:t>
      </w:r>
      <w:r w:rsidRPr="00D841E0">
        <w:rPr>
          <w:rFonts w:ascii="Arial" w:hAnsi="Arial" w:cs="Arial"/>
          <w:sz w:val="20"/>
          <w:szCs w:val="20"/>
        </w:rPr>
        <w:t xml:space="preserve"> vyhotovenie.</w:t>
      </w:r>
    </w:p>
    <w:p w14:paraId="2C729868" w14:textId="2983328A" w:rsidR="00514BB9" w:rsidRPr="00D841E0" w:rsidRDefault="00472AA5" w:rsidP="000138DD">
      <w:pPr>
        <w:pStyle w:val="Zarkazkladnhotextu"/>
        <w:numPr>
          <w:ilvl w:val="1"/>
          <w:numId w:val="14"/>
        </w:numPr>
        <w:tabs>
          <w:tab w:val="num" w:pos="1440"/>
        </w:tabs>
        <w:spacing w:before="120"/>
        <w:ind w:left="426" w:hanging="568"/>
        <w:jc w:val="both"/>
        <w:rPr>
          <w:rFonts w:ascii="Arial" w:hAnsi="Arial" w:cs="Arial"/>
          <w:sz w:val="20"/>
          <w:szCs w:val="20"/>
        </w:rPr>
      </w:pPr>
      <w:r w:rsidRPr="00D841E0">
        <w:rPr>
          <w:rFonts w:ascii="Arial" w:hAnsi="Arial" w:cs="Arial"/>
          <w:sz w:val="20"/>
          <w:szCs w:val="20"/>
        </w:rPr>
        <w:t>Zmluvné 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w:t>
      </w:r>
      <w:r w:rsidR="00514BB9" w:rsidRPr="00D841E0">
        <w:rPr>
          <w:rFonts w:ascii="Arial" w:hAnsi="Arial" w:cs="Arial"/>
          <w:sz w:val="20"/>
          <w:szCs w:val="20"/>
        </w:rPr>
        <w:t>.</w:t>
      </w:r>
    </w:p>
    <w:p w14:paraId="434D8754" w14:textId="25C03025" w:rsidR="00D041B1" w:rsidRPr="00D841E0" w:rsidRDefault="00514BB9" w:rsidP="000138DD">
      <w:pPr>
        <w:pStyle w:val="Zarkazkladnhotextu"/>
        <w:numPr>
          <w:ilvl w:val="1"/>
          <w:numId w:val="14"/>
        </w:numPr>
        <w:tabs>
          <w:tab w:val="num" w:pos="1440"/>
        </w:tabs>
        <w:spacing w:before="120"/>
        <w:ind w:left="426" w:hanging="568"/>
        <w:jc w:val="both"/>
        <w:rPr>
          <w:rFonts w:ascii="Arial" w:hAnsi="Arial" w:cs="Arial"/>
          <w:sz w:val="20"/>
          <w:szCs w:val="20"/>
        </w:rPr>
      </w:pPr>
      <w:r w:rsidRPr="00D841E0">
        <w:rPr>
          <w:rFonts w:ascii="Arial" w:hAnsi="Arial" w:cs="Arial"/>
          <w:sz w:val="20"/>
          <w:szCs w:val="20"/>
        </w:rPr>
        <w:t xml:space="preserve">Informácia o ochrane osobných údajov v Železničnej spoločnosti Slovensko, a. s. (ZSSK) určená zmluvným partnerom spoločnosti, ich zamestnancom a zástupcom je dostupná na webovej adrese: </w:t>
      </w:r>
      <w:hyperlink r:id="rId11" w:history="1">
        <w:r w:rsidR="00BF21A5" w:rsidRPr="00D841E0">
          <w:rPr>
            <w:rStyle w:val="Hypertextovprepojenie"/>
            <w:rFonts w:ascii="Arial" w:hAnsi="Arial" w:cs="Arial"/>
            <w:sz w:val="20"/>
            <w:szCs w:val="20"/>
          </w:rPr>
          <w:t>http://www.zssk.sk/sk/ochrana-osobnych-udajov/zmluvni-partneri-gdpr.html</w:t>
        </w:r>
      </w:hyperlink>
      <w:r w:rsidRPr="00D841E0">
        <w:rPr>
          <w:rFonts w:ascii="Arial" w:hAnsi="Arial" w:cs="Arial"/>
          <w:sz w:val="20"/>
          <w:szCs w:val="20"/>
        </w:rPr>
        <w:t>, o čom zmluvný partner ZSSK je povinný informovať dotknuté osoby.</w:t>
      </w:r>
    </w:p>
    <w:p w14:paraId="27378454" w14:textId="7D66A5F1" w:rsidR="005D05A4" w:rsidRPr="00D841E0" w:rsidRDefault="00ED565A" w:rsidP="000138DD">
      <w:pPr>
        <w:pStyle w:val="Odsekzoznamu"/>
        <w:numPr>
          <w:ilvl w:val="1"/>
          <w:numId w:val="14"/>
        </w:numPr>
        <w:suppressAutoHyphens w:val="0"/>
        <w:ind w:left="426" w:hanging="568"/>
        <w:jc w:val="both"/>
        <w:rPr>
          <w:rFonts w:ascii="Arial" w:hAnsi="Arial" w:cs="Arial"/>
          <w:sz w:val="20"/>
          <w:szCs w:val="20"/>
        </w:rPr>
      </w:pPr>
      <w:r w:rsidRPr="00E9684A">
        <w:rPr>
          <w:rFonts w:ascii="Arial" w:hAnsi="Arial" w:cs="Arial"/>
          <w:sz w:val="20"/>
          <w:szCs w:val="20"/>
        </w:rPr>
        <w:lastRenderedPageBreak/>
        <w:t xml:space="preserve">ZSSK netoleruje akúkoľvek formu korupcie a zaväzuje sa konať v súlade so schváleným Protikorupčným programom: </w:t>
      </w:r>
      <w:hyperlink r:id="rId12" w:history="1">
        <w:r w:rsidRPr="00E9684A">
          <w:rPr>
            <w:rStyle w:val="Hypertextovprepojenie"/>
            <w:rFonts w:ascii="Arial" w:hAnsi="Arial" w:cs="Arial"/>
            <w:sz w:val="20"/>
            <w:szCs w:val="20"/>
          </w:rPr>
          <w:t>https://www.zssk.sk/protikorupcny-program/</w:t>
        </w:r>
      </w:hyperlink>
      <w:r w:rsidRPr="00E9684A">
        <w:rPr>
          <w:rFonts w:ascii="Arial" w:hAnsi="Arial" w:cs="Arial"/>
          <w:sz w:val="20"/>
          <w:szCs w:val="20"/>
        </w:rPr>
        <w:t xml:space="preserve"> </w:t>
      </w:r>
      <w:r w:rsidRPr="00E9684A">
        <w:rPr>
          <w:rFonts w:ascii="Arial" w:hAnsi="Arial" w:cs="Arial"/>
          <w:color w:val="FFFFFF" w:themeColor="background1"/>
          <w:sz w:val="20"/>
          <w:szCs w:val="20"/>
        </w:rPr>
        <w:t xml:space="preserve">....                    ....................                                                                                </w:t>
      </w:r>
      <w:r w:rsidRPr="00E9684A">
        <w:rPr>
          <w:rFonts w:ascii="Arial" w:hAnsi="Arial" w:cs="Arial"/>
          <w:sz w:val="20"/>
          <w:szCs w:val="20"/>
        </w:rPr>
        <w:t>Predávajúci sa zaväzuje s Protikorupčným programom oboznámiť a postupovať v súlade s ním.</w:t>
      </w:r>
    </w:p>
    <w:p w14:paraId="104D682D" w14:textId="77777777" w:rsidR="00D041B1" w:rsidRPr="00D841E0" w:rsidRDefault="00DD1FE2" w:rsidP="000138DD">
      <w:pPr>
        <w:pStyle w:val="Zarkazkladnhotextu"/>
        <w:numPr>
          <w:ilvl w:val="1"/>
          <w:numId w:val="14"/>
        </w:numPr>
        <w:tabs>
          <w:tab w:val="num" w:pos="1440"/>
        </w:tabs>
        <w:spacing w:before="120"/>
        <w:ind w:left="426" w:hanging="568"/>
        <w:jc w:val="both"/>
        <w:rPr>
          <w:rFonts w:ascii="Arial" w:hAnsi="Arial" w:cs="Arial"/>
          <w:sz w:val="20"/>
          <w:szCs w:val="20"/>
        </w:rPr>
      </w:pPr>
      <w:r w:rsidRPr="00D841E0">
        <w:rPr>
          <w:rFonts w:ascii="Arial" w:hAnsi="Arial" w:cs="Arial"/>
          <w:sz w:val="20"/>
          <w:szCs w:val="20"/>
        </w:rPr>
        <w:t>Zmluvné strany si túto zmluvu prečítali, jej obsahu porozumeli a na znak súhlasu</w:t>
      </w:r>
      <w:r w:rsidR="00407DC6" w:rsidRPr="00D841E0">
        <w:rPr>
          <w:rFonts w:ascii="Arial" w:hAnsi="Arial" w:cs="Arial"/>
          <w:sz w:val="20"/>
          <w:szCs w:val="20"/>
        </w:rPr>
        <w:t xml:space="preserve"> ju</w:t>
      </w:r>
      <w:r w:rsidRPr="00D841E0">
        <w:rPr>
          <w:rFonts w:ascii="Arial" w:hAnsi="Arial" w:cs="Arial"/>
          <w:sz w:val="20"/>
          <w:szCs w:val="20"/>
        </w:rPr>
        <w:t xml:space="preserve"> vlastnoručne podpísali.</w:t>
      </w:r>
    </w:p>
    <w:p w14:paraId="04A244D8" w14:textId="77777777" w:rsidR="00DD1FE2" w:rsidRPr="00D841E0" w:rsidRDefault="00DD1FE2" w:rsidP="000138DD">
      <w:pPr>
        <w:pStyle w:val="Zarkazkladnhotextu"/>
        <w:numPr>
          <w:ilvl w:val="1"/>
          <w:numId w:val="14"/>
        </w:numPr>
        <w:tabs>
          <w:tab w:val="num" w:pos="1440"/>
        </w:tabs>
        <w:spacing w:before="120"/>
        <w:ind w:left="426" w:hanging="568"/>
        <w:jc w:val="both"/>
        <w:rPr>
          <w:rFonts w:ascii="Arial" w:hAnsi="Arial" w:cs="Arial"/>
          <w:sz w:val="20"/>
          <w:szCs w:val="20"/>
        </w:rPr>
      </w:pPr>
      <w:r w:rsidRPr="00D841E0">
        <w:rPr>
          <w:rFonts w:ascii="Arial" w:hAnsi="Arial" w:cs="Arial"/>
          <w:sz w:val="20"/>
          <w:szCs w:val="20"/>
        </w:rPr>
        <w:t>Neoddeliteľnou súčasťou tejto zmluvy sú nasledovné prílohy:</w:t>
      </w:r>
    </w:p>
    <w:p w14:paraId="6037B250" w14:textId="1C016BB8" w:rsidR="00170C72" w:rsidRPr="00D841E0" w:rsidRDefault="00170C72" w:rsidP="00170C72">
      <w:pPr>
        <w:pStyle w:val="Zkladntext"/>
        <w:rPr>
          <w:sz w:val="20"/>
          <w:szCs w:val="20"/>
        </w:rPr>
      </w:pPr>
      <w:r w:rsidRPr="00D841E0">
        <w:rPr>
          <w:sz w:val="20"/>
          <w:szCs w:val="20"/>
        </w:rPr>
        <w:tab/>
        <w:t>Príloha č.1</w:t>
      </w:r>
      <w:r w:rsidR="0021529B">
        <w:rPr>
          <w:sz w:val="20"/>
          <w:szCs w:val="20"/>
        </w:rPr>
        <w:t xml:space="preserve"> </w:t>
      </w:r>
      <w:r w:rsidRPr="00D841E0">
        <w:rPr>
          <w:sz w:val="20"/>
          <w:szCs w:val="20"/>
        </w:rPr>
        <w:t>- Zoznam, množstvo a cena plynov</w:t>
      </w:r>
    </w:p>
    <w:p w14:paraId="53C08878" w14:textId="7D8E222B" w:rsidR="00170C72" w:rsidRDefault="00170C72" w:rsidP="00170C72">
      <w:pPr>
        <w:pStyle w:val="Zkladntext"/>
        <w:rPr>
          <w:sz w:val="20"/>
          <w:szCs w:val="20"/>
        </w:rPr>
      </w:pPr>
      <w:r w:rsidRPr="00D841E0">
        <w:rPr>
          <w:sz w:val="20"/>
          <w:szCs w:val="20"/>
        </w:rPr>
        <w:tab/>
        <w:t>Príloha č.2</w:t>
      </w:r>
      <w:r w:rsidR="0021529B">
        <w:rPr>
          <w:sz w:val="20"/>
          <w:szCs w:val="20"/>
        </w:rPr>
        <w:t xml:space="preserve"> </w:t>
      </w:r>
      <w:r w:rsidRPr="00D841E0">
        <w:rPr>
          <w:sz w:val="20"/>
          <w:szCs w:val="20"/>
        </w:rPr>
        <w:t xml:space="preserve">- Prevádzky </w:t>
      </w:r>
      <w:r w:rsidR="00504C2F">
        <w:rPr>
          <w:sz w:val="20"/>
          <w:szCs w:val="20"/>
        </w:rPr>
        <w:t>kupujúceho</w:t>
      </w:r>
      <w:r w:rsidRPr="00D841E0">
        <w:rPr>
          <w:sz w:val="20"/>
          <w:szCs w:val="20"/>
        </w:rPr>
        <w:t>, kontaktné osoby</w:t>
      </w:r>
    </w:p>
    <w:p w14:paraId="44EFBE34" w14:textId="50C1D1E4" w:rsidR="005B33E9" w:rsidRDefault="005B33E9" w:rsidP="00170C72">
      <w:pPr>
        <w:pStyle w:val="Zkladntext"/>
        <w:rPr>
          <w:sz w:val="20"/>
          <w:szCs w:val="20"/>
        </w:rPr>
      </w:pPr>
      <w:r>
        <w:rPr>
          <w:sz w:val="20"/>
          <w:szCs w:val="20"/>
        </w:rPr>
        <w:tab/>
        <w:t>Príloha č.3</w:t>
      </w:r>
      <w:r w:rsidR="0021529B">
        <w:rPr>
          <w:sz w:val="20"/>
          <w:szCs w:val="20"/>
        </w:rPr>
        <w:t xml:space="preserve"> </w:t>
      </w:r>
      <w:r>
        <w:rPr>
          <w:sz w:val="20"/>
          <w:szCs w:val="20"/>
        </w:rPr>
        <w:t xml:space="preserve">- </w:t>
      </w:r>
      <w:r w:rsidR="0021529B" w:rsidRPr="00A7545B">
        <w:rPr>
          <w:sz w:val="20"/>
          <w:szCs w:val="20"/>
        </w:rPr>
        <w:t>Zoznam subdodávateľov</w:t>
      </w:r>
    </w:p>
    <w:p w14:paraId="459BA866" w14:textId="77777777" w:rsidR="000F7FAD" w:rsidRPr="00D841E0" w:rsidRDefault="000F7FAD" w:rsidP="00170C72">
      <w:pPr>
        <w:pStyle w:val="Zkladntext"/>
        <w:rPr>
          <w:sz w:val="20"/>
          <w:szCs w:val="20"/>
        </w:rPr>
      </w:pPr>
    </w:p>
    <w:p w14:paraId="3D24DC97" w14:textId="77777777" w:rsidR="00F94CF0" w:rsidRPr="00D841E0" w:rsidRDefault="00F94CF0" w:rsidP="00F94CF0">
      <w:pPr>
        <w:pStyle w:val="text3"/>
        <w:ind w:left="490" w:hanging="490"/>
        <w:jc w:val="both"/>
        <w:rPr>
          <w:sz w:val="20"/>
          <w:szCs w:val="20"/>
        </w:rPr>
      </w:pPr>
    </w:p>
    <w:p w14:paraId="4A2F748E" w14:textId="15C66E8A" w:rsidR="00F94CF0" w:rsidRPr="00D841E0" w:rsidRDefault="00F94CF0" w:rsidP="00F94CF0">
      <w:pPr>
        <w:rPr>
          <w:rFonts w:ascii="Arial" w:hAnsi="Arial" w:cs="Arial"/>
          <w:sz w:val="20"/>
          <w:szCs w:val="20"/>
        </w:rPr>
      </w:pPr>
      <w:r w:rsidRPr="00D841E0">
        <w:rPr>
          <w:rFonts w:ascii="Arial" w:hAnsi="Arial" w:cs="Arial"/>
          <w:sz w:val="20"/>
          <w:szCs w:val="20"/>
        </w:rPr>
        <w:t xml:space="preserve">           V Bratislave, dňa:                                                V </w:t>
      </w:r>
      <w:r w:rsidR="00DC0F31" w:rsidRPr="00D841E0">
        <w:rPr>
          <w:rFonts w:ascii="Arial" w:hAnsi="Arial" w:cs="Arial"/>
          <w:sz w:val="20"/>
          <w:szCs w:val="20"/>
        </w:rPr>
        <w:t>......</w:t>
      </w:r>
      <w:r w:rsidR="001C0264">
        <w:rPr>
          <w:rFonts w:ascii="Arial" w:hAnsi="Arial" w:cs="Arial"/>
          <w:sz w:val="20"/>
          <w:szCs w:val="20"/>
        </w:rPr>
        <w:t>...........</w:t>
      </w:r>
      <w:r w:rsidR="00DC0F31" w:rsidRPr="00D841E0">
        <w:rPr>
          <w:rFonts w:ascii="Arial" w:hAnsi="Arial" w:cs="Arial"/>
          <w:sz w:val="20"/>
          <w:szCs w:val="20"/>
        </w:rPr>
        <w:t>................</w:t>
      </w:r>
      <w:r w:rsidRPr="00D841E0">
        <w:rPr>
          <w:rFonts w:ascii="Arial" w:hAnsi="Arial" w:cs="Arial"/>
          <w:sz w:val="20"/>
          <w:szCs w:val="20"/>
        </w:rPr>
        <w:t>, dňa:</w:t>
      </w:r>
    </w:p>
    <w:p w14:paraId="415B3208" w14:textId="77777777" w:rsidR="004C0B1D" w:rsidRPr="00D841E0" w:rsidRDefault="004C0B1D" w:rsidP="00F94CF0">
      <w:pPr>
        <w:ind w:left="360" w:hanging="360"/>
        <w:rPr>
          <w:rFonts w:ascii="Arial" w:hAnsi="Arial" w:cs="Arial"/>
          <w:sz w:val="20"/>
          <w:szCs w:val="20"/>
        </w:rPr>
      </w:pPr>
    </w:p>
    <w:p w14:paraId="1997546A" w14:textId="1510D229" w:rsidR="00F94CF0" w:rsidRPr="00D841E0" w:rsidRDefault="00F94CF0" w:rsidP="00F94CF0">
      <w:pPr>
        <w:ind w:left="360" w:hanging="360"/>
        <w:rPr>
          <w:rFonts w:ascii="Arial" w:hAnsi="Arial" w:cs="Arial"/>
          <w:sz w:val="20"/>
          <w:szCs w:val="20"/>
        </w:rPr>
      </w:pPr>
      <w:r w:rsidRPr="00D841E0">
        <w:rPr>
          <w:rFonts w:ascii="Arial" w:hAnsi="Arial" w:cs="Arial"/>
          <w:sz w:val="20"/>
          <w:szCs w:val="20"/>
        </w:rPr>
        <w:t xml:space="preserve">           za kupujúceho :                                                     za predávajúceho :</w:t>
      </w:r>
    </w:p>
    <w:p w14:paraId="5D8E1E67" w14:textId="77777777" w:rsidR="00F94CF0" w:rsidRPr="00D841E0" w:rsidRDefault="00F94CF0" w:rsidP="00F94CF0">
      <w:pPr>
        <w:ind w:left="360" w:hanging="360"/>
        <w:rPr>
          <w:rFonts w:ascii="Arial" w:hAnsi="Arial" w:cs="Arial"/>
          <w:sz w:val="20"/>
          <w:szCs w:val="20"/>
        </w:rPr>
      </w:pPr>
    </w:p>
    <w:p w14:paraId="30314297" w14:textId="77777777" w:rsidR="00BC2538" w:rsidRPr="00D841E0" w:rsidRDefault="00BC2538" w:rsidP="00F94CF0">
      <w:pPr>
        <w:ind w:left="360" w:hanging="360"/>
        <w:rPr>
          <w:rFonts w:ascii="Arial" w:hAnsi="Arial" w:cs="Arial"/>
          <w:sz w:val="20"/>
          <w:szCs w:val="20"/>
        </w:rPr>
      </w:pPr>
    </w:p>
    <w:p w14:paraId="6CD46748" w14:textId="77777777" w:rsidR="00F94CF0" w:rsidRPr="00D841E0" w:rsidRDefault="00F94CF0" w:rsidP="00F94CF0">
      <w:pPr>
        <w:ind w:left="360" w:hanging="360"/>
        <w:rPr>
          <w:rFonts w:ascii="Arial" w:hAnsi="Arial" w:cs="Arial"/>
          <w:sz w:val="20"/>
          <w:szCs w:val="20"/>
        </w:rPr>
      </w:pPr>
    </w:p>
    <w:p w14:paraId="2B8B197D" w14:textId="77777777" w:rsidR="00F94CF0" w:rsidRPr="00D841E0" w:rsidRDefault="00F94CF0" w:rsidP="00F94CF0">
      <w:pPr>
        <w:rPr>
          <w:rFonts w:ascii="Arial" w:hAnsi="Arial" w:cs="Arial"/>
          <w:sz w:val="20"/>
          <w:szCs w:val="20"/>
        </w:rPr>
      </w:pPr>
      <w:r w:rsidRPr="00D841E0">
        <w:rPr>
          <w:rFonts w:ascii="Arial" w:hAnsi="Arial" w:cs="Arial"/>
          <w:sz w:val="20"/>
          <w:szCs w:val="20"/>
        </w:rPr>
        <w:t xml:space="preserve">          </w:t>
      </w:r>
      <w:r w:rsidR="00BC2538" w:rsidRPr="00D841E0">
        <w:rPr>
          <w:rFonts w:ascii="Arial" w:hAnsi="Arial" w:cs="Arial"/>
          <w:sz w:val="20"/>
          <w:szCs w:val="20"/>
        </w:rPr>
        <w:t xml:space="preserve"> </w:t>
      </w:r>
      <w:r w:rsidRPr="00D841E0">
        <w:rPr>
          <w:rFonts w:ascii="Arial" w:hAnsi="Arial" w:cs="Arial"/>
          <w:sz w:val="20"/>
          <w:szCs w:val="20"/>
        </w:rPr>
        <w:t>............................................                                  ........................................</w:t>
      </w:r>
    </w:p>
    <w:p w14:paraId="317EDDEB" w14:textId="4FFAC412" w:rsidR="007F5AF5" w:rsidRPr="00D841E0" w:rsidRDefault="007F5AF5" w:rsidP="00F94CF0">
      <w:pPr>
        <w:ind w:left="567" w:hanging="567"/>
        <w:rPr>
          <w:rFonts w:ascii="Arial" w:hAnsi="Arial" w:cs="Arial"/>
          <w:sz w:val="20"/>
          <w:szCs w:val="20"/>
        </w:rPr>
      </w:pPr>
      <w:r w:rsidRPr="00D841E0">
        <w:rPr>
          <w:rFonts w:ascii="Arial" w:hAnsi="Arial" w:cs="Arial"/>
          <w:sz w:val="20"/>
          <w:szCs w:val="20"/>
        </w:rPr>
        <w:t xml:space="preserve">                   </w:t>
      </w:r>
      <w:r w:rsidR="0040639F" w:rsidRPr="00A7545B">
        <w:rPr>
          <w:rFonts w:ascii="Arial" w:hAnsi="Arial" w:cs="Arial"/>
          <w:bCs/>
          <w:sz w:val="20"/>
          <w:szCs w:val="20"/>
        </w:rPr>
        <w:t xml:space="preserve">Mgr. Peter </w:t>
      </w:r>
      <w:proofErr w:type="spellStart"/>
      <w:r w:rsidR="0040639F" w:rsidRPr="00A7545B">
        <w:rPr>
          <w:rFonts w:ascii="Arial" w:hAnsi="Arial" w:cs="Arial"/>
          <w:bCs/>
          <w:sz w:val="20"/>
          <w:szCs w:val="20"/>
        </w:rPr>
        <w:t>Helexa</w:t>
      </w:r>
      <w:proofErr w:type="spellEnd"/>
      <w:r w:rsidR="00457709" w:rsidRPr="00D841E0">
        <w:rPr>
          <w:rFonts w:ascii="Arial" w:hAnsi="Arial" w:cs="Arial"/>
          <w:sz w:val="20"/>
          <w:szCs w:val="20"/>
        </w:rPr>
        <w:tab/>
      </w:r>
      <w:r w:rsidR="00457709" w:rsidRPr="00D841E0">
        <w:rPr>
          <w:rFonts w:ascii="Arial" w:hAnsi="Arial" w:cs="Arial"/>
          <w:sz w:val="20"/>
          <w:szCs w:val="20"/>
        </w:rPr>
        <w:tab/>
      </w:r>
      <w:r w:rsidR="00457709" w:rsidRPr="00D841E0">
        <w:rPr>
          <w:rFonts w:ascii="Arial" w:hAnsi="Arial" w:cs="Arial"/>
          <w:sz w:val="20"/>
          <w:szCs w:val="20"/>
        </w:rPr>
        <w:tab/>
      </w:r>
      <w:r w:rsidR="00457709" w:rsidRPr="00D841E0">
        <w:rPr>
          <w:rFonts w:ascii="Arial" w:hAnsi="Arial" w:cs="Arial"/>
          <w:sz w:val="20"/>
          <w:szCs w:val="20"/>
        </w:rPr>
        <w:tab/>
        <w:t xml:space="preserve">    </w:t>
      </w:r>
    </w:p>
    <w:p w14:paraId="29DB5EA7" w14:textId="6240CDA3" w:rsidR="00F94CF0" w:rsidRPr="00D841E0" w:rsidRDefault="007F5AF5" w:rsidP="00F94CF0">
      <w:pPr>
        <w:ind w:left="567" w:hanging="567"/>
        <w:rPr>
          <w:rFonts w:ascii="Arial" w:hAnsi="Arial" w:cs="Arial"/>
          <w:color w:val="000000"/>
          <w:sz w:val="20"/>
          <w:szCs w:val="20"/>
        </w:rPr>
      </w:pPr>
      <w:r w:rsidRPr="00D841E0">
        <w:rPr>
          <w:rFonts w:ascii="Arial" w:hAnsi="Arial" w:cs="Arial"/>
          <w:sz w:val="20"/>
          <w:szCs w:val="20"/>
        </w:rPr>
        <w:t xml:space="preserve">             </w:t>
      </w:r>
      <w:r w:rsidR="00F94CF0" w:rsidRPr="00D841E0">
        <w:rPr>
          <w:rFonts w:ascii="Arial" w:hAnsi="Arial" w:cs="Arial"/>
          <w:sz w:val="20"/>
          <w:szCs w:val="20"/>
        </w:rPr>
        <w:t xml:space="preserve"> </w:t>
      </w:r>
      <w:r w:rsidR="00F94CF0" w:rsidRPr="00D841E0">
        <w:rPr>
          <w:rFonts w:ascii="Arial" w:hAnsi="Arial" w:cs="Arial"/>
          <w:color w:val="000000"/>
          <w:sz w:val="20"/>
          <w:szCs w:val="20"/>
        </w:rPr>
        <w:t>predseda predstavenstva</w:t>
      </w:r>
      <w:r w:rsidR="00286E68" w:rsidRPr="00D841E0">
        <w:rPr>
          <w:rFonts w:ascii="Arial" w:hAnsi="Arial" w:cs="Arial"/>
          <w:color w:val="000000"/>
          <w:sz w:val="20"/>
          <w:szCs w:val="20"/>
        </w:rPr>
        <w:tab/>
      </w:r>
      <w:r w:rsidR="00286E68" w:rsidRPr="00D841E0">
        <w:rPr>
          <w:rFonts w:ascii="Arial" w:hAnsi="Arial" w:cs="Arial"/>
          <w:color w:val="000000"/>
          <w:sz w:val="20"/>
          <w:szCs w:val="20"/>
        </w:rPr>
        <w:tab/>
      </w:r>
      <w:r w:rsidR="00286E68" w:rsidRPr="00D841E0">
        <w:rPr>
          <w:rFonts w:ascii="Arial" w:hAnsi="Arial" w:cs="Arial"/>
          <w:color w:val="000000"/>
          <w:sz w:val="20"/>
          <w:szCs w:val="20"/>
        </w:rPr>
        <w:tab/>
        <w:t xml:space="preserve">      </w:t>
      </w:r>
    </w:p>
    <w:p w14:paraId="5FCB04DB" w14:textId="6B1DE404" w:rsidR="00F94CF0" w:rsidRPr="00D841E0" w:rsidRDefault="00F94CF0" w:rsidP="00F94CF0">
      <w:pPr>
        <w:rPr>
          <w:rFonts w:ascii="Arial" w:hAnsi="Arial" w:cs="Arial"/>
          <w:color w:val="000000"/>
          <w:sz w:val="20"/>
          <w:szCs w:val="20"/>
        </w:rPr>
      </w:pPr>
      <w:r w:rsidRPr="00D841E0">
        <w:rPr>
          <w:rFonts w:ascii="Arial" w:hAnsi="Arial" w:cs="Arial"/>
          <w:color w:val="000000"/>
          <w:sz w:val="20"/>
          <w:szCs w:val="20"/>
        </w:rPr>
        <w:t xml:space="preserve"> </w:t>
      </w:r>
      <w:r w:rsidR="005F32CF" w:rsidRPr="00D841E0">
        <w:rPr>
          <w:rFonts w:ascii="Arial" w:hAnsi="Arial" w:cs="Arial"/>
          <w:color w:val="000000"/>
          <w:sz w:val="20"/>
          <w:szCs w:val="20"/>
        </w:rPr>
        <w:t xml:space="preserve">   </w:t>
      </w:r>
      <w:r w:rsidRPr="00D841E0">
        <w:rPr>
          <w:rFonts w:ascii="Arial" w:hAnsi="Arial" w:cs="Arial"/>
          <w:color w:val="000000"/>
          <w:sz w:val="20"/>
          <w:szCs w:val="20"/>
        </w:rPr>
        <w:t>Železničná spoločnosť Slovensko, a.</w:t>
      </w:r>
      <w:r w:rsidR="004C0B1D" w:rsidRPr="00D841E0">
        <w:rPr>
          <w:rFonts w:ascii="Arial" w:hAnsi="Arial" w:cs="Arial"/>
          <w:color w:val="000000"/>
          <w:sz w:val="20"/>
          <w:szCs w:val="20"/>
        </w:rPr>
        <w:t xml:space="preserve"> </w:t>
      </w:r>
      <w:r w:rsidRPr="00D841E0">
        <w:rPr>
          <w:rFonts w:ascii="Arial" w:hAnsi="Arial" w:cs="Arial"/>
          <w:color w:val="000000"/>
          <w:sz w:val="20"/>
          <w:szCs w:val="20"/>
        </w:rPr>
        <w:t>s.</w:t>
      </w:r>
      <w:r w:rsidR="00457709" w:rsidRPr="00D841E0">
        <w:rPr>
          <w:rFonts w:ascii="Arial" w:hAnsi="Arial" w:cs="Arial"/>
          <w:color w:val="000000"/>
          <w:sz w:val="20"/>
          <w:szCs w:val="20"/>
        </w:rPr>
        <w:tab/>
      </w:r>
      <w:r w:rsidR="00457709" w:rsidRPr="00D841E0">
        <w:rPr>
          <w:rFonts w:ascii="Arial" w:hAnsi="Arial" w:cs="Arial"/>
          <w:color w:val="000000"/>
          <w:sz w:val="20"/>
          <w:szCs w:val="20"/>
        </w:rPr>
        <w:tab/>
      </w:r>
      <w:r w:rsidR="00457709" w:rsidRPr="00D841E0">
        <w:rPr>
          <w:rFonts w:ascii="Arial" w:hAnsi="Arial" w:cs="Arial"/>
          <w:color w:val="000000"/>
          <w:sz w:val="20"/>
          <w:szCs w:val="20"/>
        </w:rPr>
        <w:tab/>
      </w:r>
    </w:p>
    <w:p w14:paraId="0A863DBF" w14:textId="77777777" w:rsidR="00F94CF0" w:rsidRPr="00D841E0" w:rsidRDefault="00F94CF0" w:rsidP="00F94CF0">
      <w:pPr>
        <w:rPr>
          <w:rFonts w:ascii="Arial" w:hAnsi="Arial" w:cs="Arial"/>
          <w:sz w:val="20"/>
          <w:szCs w:val="20"/>
        </w:rPr>
      </w:pPr>
    </w:p>
    <w:p w14:paraId="5AFB8959" w14:textId="77777777" w:rsidR="00BC2538" w:rsidRPr="00D841E0" w:rsidRDefault="00BC2538" w:rsidP="00F94CF0">
      <w:pPr>
        <w:rPr>
          <w:rFonts w:ascii="Arial" w:hAnsi="Arial" w:cs="Arial"/>
          <w:sz w:val="20"/>
          <w:szCs w:val="20"/>
        </w:rPr>
      </w:pPr>
    </w:p>
    <w:p w14:paraId="7ED107AD" w14:textId="77777777" w:rsidR="00F94CF0" w:rsidRPr="00D841E0" w:rsidRDefault="00F94CF0" w:rsidP="00F94CF0">
      <w:pPr>
        <w:rPr>
          <w:rFonts w:ascii="Arial" w:hAnsi="Arial" w:cs="Arial"/>
          <w:sz w:val="20"/>
          <w:szCs w:val="20"/>
        </w:rPr>
      </w:pPr>
    </w:p>
    <w:p w14:paraId="34206AB7" w14:textId="77777777" w:rsidR="00F94CF0" w:rsidRPr="00D841E0" w:rsidRDefault="00F94CF0" w:rsidP="00F94CF0">
      <w:pPr>
        <w:rPr>
          <w:rFonts w:ascii="Arial" w:hAnsi="Arial" w:cs="Arial"/>
          <w:sz w:val="20"/>
          <w:szCs w:val="20"/>
        </w:rPr>
      </w:pPr>
      <w:r w:rsidRPr="00D841E0">
        <w:rPr>
          <w:rFonts w:ascii="Arial" w:hAnsi="Arial" w:cs="Arial"/>
          <w:sz w:val="20"/>
          <w:szCs w:val="20"/>
        </w:rPr>
        <w:t xml:space="preserve">           ..................................................</w:t>
      </w:r>
    </w:p>
    <w:p w14:paraId="5AAAB37D" w14:textId="1B52E2C0" w:rsidR="00F94CF0" w:rsidRPr="00D841E0" w:rsidRDefault="00F94CF0" w:rsidP="00F94CF0">
      <w:pPr>
        <w:rPr>
          <w:rFonts w:ascii="Arial" w:hAnsi="Arial" w:cs="Arial"/>
          <w:sz w:val="20"/>
          <w:szCs w:val="20"/>
        </w:rPr>
      </w:pPr>
      <w:r w:rsidRPr="00D841E0">
        <w:rPr>
          <w:rFonts w:ascii="Arial" w:hAnsi="Arial" w:cs="Arial"/>
          <w:sz w:val="20"/>
          <w:szCs w:val="20"/>
        </w:rPr>
        <w:t xml:space="preserve">              </w:t>
      </w:r>
      <w:r w:rsidR="004C0B1D" w:rsidRPr="00D841E0">
        <w:rPr>
          <w:rFonts w:ascii="Arial" w:hAnsi="Arial" w:cs="Arial"/>
          <w:sz w:val="20"/>
          <w:szCs w:val="20"/>
        </w:rPr>
        <w:t xml:space="preserve">    </w:t>
      </w:r>
      <w:r w:rsidRPr="00D841E0">
        <w:rPr>
          <w:rFonts w:ascii="Arial" w:hAnsi="Arial" w:cs="Arial"/>
          <w:sz w:val="20"/>
          <w:szCs w:val="20"/>
        </w:rPr>
        <w:t xml:space="preserve">  </w:t>
      </w:r>
      <w:r w:rsidR="0040639F" w:rsidRPr="00A7545B">
        <w:rPr>
          <w:rFonts w:ascii="Arial" w:hAnsi="Arial" w:cs="Arial"/>
          <w:sz w:val="20"/>
          <w:szCs w:val="20"/>
        </w:rPr>
        <w:t>Mgr. Martin Bahurinský</w:t>
      </w:r>
    </w:p>
    <w:p w14:paraId="61B4A769" w14:textId="6C4DC869" w:rsidR="00F94CF0" w:rsidRPr="00D841E0" w:rsidRDefault="00F94CF0" w:rsidP="00F94CF0">
      <w:pPr>
        <w:rPr>
          <w:rFonts w:ascii="Arial" w:hAnsi="Arial" w:cs="Arial"/>
          <w:sz w:val="20"/>
          <w:szCs w:val="20"/>
        </w:rPr>
      </w:pPr>
      <w:r w:rsidRPr="00D841E0">
        <w:rPr>
          <w:rFonts w:ascii="Arial" w:hAnsi="Arial" w:cs="Arial"/>
          <w:sz w:val="20"/>
          <w:szCs w:val="20"/>
        </w:rPr>
        <w:t xml:space="preserve">          </w:t>
      </w:r>
      <w:r w:rsidR="00A2146A" w:rsidRPr="00D841E0">
        <w:rPr>
          <w:rFonts w:ascii="Arial" w:hAnsi="Arial" w:cs="Arial"/>
          <w:sz w:val="20"/>
          <w:szCs w:val="20"/>
        </w:rPr>
        <w:t xml:space="preserve">   </w:t>
      </w:r>
      <w:r w:rsidR="004C0B1D" w:rsidRPr="00D841E0">
        <w:rPr>
          <w:rFonts w:ascii="Arial" w:hAnsi="Arial" w:cs="Arial"/>
          <w:sz w:val="20"/>
          <w:szCs w:val="20"/>
        </w:rPr>
        <w:t>podpredseda</w:t>
      </w:r>
      <w:r w:rsidR="00A2146A" w:rsidRPr="00D841E0">
        <w:rPr>
          <w:rFonts w:ascii="Arial" w:hAnsi="Arial" w:cs="Arial"/>
          <w:sz w:val="20"/>
          <w:szCs w:val="20"/>
        </w:rPr>
        <w:t xml:space="preserve"> </w:t>
      </w:r>
      <w:r w:rsidRPr="00D841E0">
        <w:rPr>
          <w:rFonts w:ascii="Arial" w:hAnsi="Arial" w:cs="Arial"/>
          <w:sz w:val="20"/>
          <w:szCs w:val="20"/>
        </w:rPr>
        <w:t>predstavenstva</w:t>
      </w:r>
    </w:p>
    <w:p w14:paraId="6A8761A6" w14:textId="7F0E5236" w:rsidR="00C505EA" w:rsidRPr="00D841E0" w:rsidRDefault="00F94CF0" w:rsidP="0089520B">
      <w:pPr>
        <w:tabs>
          <w:tab w:val="left" w:pos="709"/>
        </w:tabs>
        <w:rPr>
          <w:rFonts w:ascii="Arial" w:hAnsi="Arial" w:cs="Arial"/>
          <w:sz w:val="20"/>
          <w:szCs w:val="20"/>
        </w:rPr>
      </w:pPr>
      <w:r w:rsidRPr="00D841E0">
        <w:rPr>
          <w:rFonts w:ascii="Arial" w:hAnsi="Arial" w:cs="Arial"/>
          <w:sz w:val="20"/>
          <w:szCs w:val="20"/>
        </w:rPr>
        <w:t xml:space="preserve">     Železničná spoločnosť Slovensko, a.</w:t>
      </w:r>
      <w:r w:rsidR="004C0B1D" w:rsidRPr="00D841E0">
        <w:rPr>
          <w:rFonts w:ascii="Arial" w:hAnsi="Arial" w:cs="Arial"/>
          <w:sz w:val="20"/>
          <w:szCs w:val="20"/>
        </w:rPr>
        <w:t xml:space="preserve"> </w:t>
      </w:r>
      <w:r w:rsidRPr="00D841E0">
        <w:rPr>
          <w:rFonts w:ascii="Arial" w:hAnsi="Arial" w:cs="Arial"/>
          <w:sz w:val="20"/>
          <w:szCs w:val="20"/>
        </w:rPr>
        <w:t>s.</w:t>
      </w:r>
    </w:p>
    <w:p w14:paraId="66BA1CD5" w14:textId="77777777" w:rsidR="00C505EA" w:rsidRPr="00D841E0" w:rsidRDefault="00C505EA">
      <w:pPr>
        <w:suppressAutoHyphens w:val="0"/>
        <w:rPr>
          <w:rFonts w:ascii="Arial" w:hAnsi="Arial" w:cs="Arial"/>
          <w:sz w:val="20"/>
          <w:szCs w:val="20"/>
        </w:rPr>
      </w:pPr>
      <w:r w:rsidRPr="00D841E0">
        <w:rPr>
          <w:rFonts w:ascii="Arial" w:hAnsi="Arial" w:cs="Arial"/>
          <w:sz w:val="20"/>
          <w:szCs w:val="20"/>
        </w:rPr>
        <w:br w:type="page"/>
      </w:r>
    </w:p>
    <w:p w14:paraId="3AEA56A4" w14:textId="2B7872C0" w:rsidR="00B86778" w:rsidRPr="00D841E0" w:rsidRDefault="00B86778" w:rsidP="00B86778">
      <w:pPr>
        <w:pStyle w:val="Zkladntext21"/>
        <w:tabs>
          <w:tab w:val="left" w:pos="709"/>
          <w:tab w:val="left" w:pos="3075"/>
        </w:tabs>
        <w:jc w:val="right"/>
        <w:rPr>
          <w:rFonts w:ascii="Arial" w:hAnsi="Arial" w:cs="Arial"/>
          <w:b/>
          <w:bCs/>
          <w:sz w:val="20"/>
          <w:szCs w:val="20"/>
          <w:lang w:val="sk-SK"/>
        </w:rPr>
      </w:pPr>
      <w:r w:rsidRPr="00D841E0">
        <w:rPr>
          <w:rFonts w:ascii="Arial" w:hAnsi="Arial" w:cs="Arial"/>
          <w:b/>
          <w:bCs/>
          <w:color w:val="000000"/>
          <w:sz w:val="20"/>
          <w:szCs w:val="20"/>
          <w:lang w:val="sk-SK" w:eastAsia="sk-SK"/>
        </w:rPr>
        <w:lastRenderedPageBreak/>
        <w:t>Príloha č.</w:t>
      </w:r>
      <w:r>
        <w:rPr>
          <w:rFonts w:ascii="Arial" w:hAnsi="Arial" w:cs="Arial"/>
          <w:b/>
          <w:bCs/>
          <w:color w:val="000000"/>
          <w:sz w:val="20"/>
          <w:szCs w:val="20"/>
          <w:lang w:val="sk-SK" w:eastAsia="sk-SK"/>
        </w:rPr>
        <w:t>1</w:t>
      </w:r>
      <w:r w:rsidRPr="00D841E0">
        <w:rPr>
          <w:rFonts w:ascii="Arial" w:hAnsi="Arial" w:cs="Arial"/>
          <w:b/>
          <w:bCs/>
          <w:color w:val="000000"/>
          <w:sz w:val="20"/>
          <w:szCs w:val="20"/>
          <w:lang w:val="sk-SK" w:eastAsia="sk-SK"/>
        </w:rPr>
        <w:t xml:space="preserve"> ku </w:t>
      </w:r>
      <w:r w:rsidRPr="00D841E0">
        <w:rPr>
          <w:rFonts w:ascii="Arial" w:hAnsi="Arial" w:cs="Arial"/>
          <w:b/>
          <w:bCs/>
          <w:sz w:val="20"/>
          <w:szCs w:val="20"/>
          <w:lang w:val="sk-SK"/>
        </w:rPr>
        <w:t>Kúpnej zmluve</w:t>
      </w:r>
    </w:p>
    <w:p w14:paraId="4B0AB502" w14:textId="336C258F" w:rsidR="00B86778" w:rsidRPr="00D841E0" w:rsidRDefault="00B86778" w:rsidP="00B86778">
      <w:pPr>
        <w:pStyle w:val="Zkladntext21"/>
        <w:tabs>
          <w:tab w:val="left" w:pos="709"/>
          <w:tab w:val="left" w:pos="3075"/>
        </w:tabs>
        <w:jc w:val="right"/>
        <w:rPr>
          <w:rFonts w:ascii="Arial" w:hAnsi="Arial" w:cs="Arial"/>
          <w:b/>
          <w:bCs/>
          <w:sz w:val="20"/>
          <w:szCs w:val="20"/>
          <w:lang w:val="sk-SK"/>
        </w:rPr>
      </w:pPr>
      <w:r w:rsidRPr="00D841E0">
        <w:rPr>
          <w:rFonts w:ascii="Arial" w:hAnsi="Arial" w:cs="Arial"/>
          <w:b/>
          <w:bCs/>
          <w:sz w:val="20"/>
          <w:szCs w:val="20"/>
          <w:lang w:val="sk-SK"/>
        </w:rPr>
        <w:t>na dodávky plynov vo fľašiach, zväzkoch fliaš, kvapalných plynov a služieb č.460000</w:t>
      </w:r>
      <w:r w:rsidRPr="006A15D7">
        <w:rPr>
          <w:rFonts w:ascii="Arial" w:hAnsi="Arial" w:cs="Arial"/>
          <w:b/>
          <w:bCs/>
          <w:sz w:val="20"/>
          <w:szCs w:val="20"/>
          <w:highlight w:val="yellow"/>
          <w:lang w:val="sk-SK"/>
        </w:rPr>
        <w:t>XXXX</w:t>
      </w:r>
    </w:p>
    <w:p w14:paraId="4C6D8967" w14:textId="77777777" w:rsidR="00B86778" w:rsidRDefault="00B86778">
      <w:pPr>
        <w:suppressAutoHyphens w:val="0"/>
        <w:rPr>
          <w:rFonts w:ascii="Arial" w:hAnsi="Arial" w:cs="Arial"/>
          <w:sz w:val="20"/>
          <w:szCs w:val="20"/>
        </w:rPr>
      </w:pPr>
    </w:p>
    <w:p w14:paraId="3C36A439" w14:textId="57268D9A" w:rsidR="00B86778" w:rsidRDefault="00C744D0" w:rsidP="00C744D0">
      <w:pPr>
        <w:suppressAutoHyphens w:val="0"/>
        <w:jc w:val="center"/>
        <w:rPr>
          <w:rFonts w:ascii="Arial" w:hAnsi="Arial" w:cs="Arial"/>
          <w:sz w:val="20"/>
          <w:szCs w:val="20"/>
        </w:rPr>
      </w:pPr>
      <w:r w:rsidRPr="00C91850">
        <w:rPr>
          <w:rFonts w:ascii="Arial" w:hAnsi="Arial" w:cs="Arial"/>
          <w:b/>
          <w:bCs/>
          <w:color w:val="000000"/>
          <w:sz w:val="20"/>
          <w:szCs w:val="20"/>
          <w:lang w:eastAsia="sk-SK"/>
        </w:rPr>
        <w:t>Zoznam, množstvo a cena plynov</w:t>
      </w:r>
    </w:p>
    <w:p w14:paraId="15448C5E" w14:textId="77777777" w:rsidR="00B86778" w:rsidRDefault="00B86778">
      <w:pPr>
        <w:suppressAutoHyphens w:val="0"/>
        <w:rPr>
          <w:rFonts w:ascii="Arial" w:hAnsi="Arial" w:cs="Arial"/>
          <w:sz w:val="20"/>
          <w:szCs w:val="20"/>
        </w:rPr>
      </w:pPr>
    </w:p>
    <w:tbl>
      <w:tblPr>
        <w:tblW w:w="9075" w:type="dxa"/>
        <w:tblLayout w:type="fixed"/>
        <w:tblCellMar>
          <w:left w:w="70" w:type="dxa"/>
          <w:right w:w="70" w:type="dxa"/>
        </w:tblCellMar>
        <w:tblLook w:val="04A0" w:firstRow="1" w:lastRow="0" w:firstColumn="1" w:lastColumn="0" w:noHBand="0" w:noVBand="1"/>
      </w:tblPr>
      <w:tblGrid>
        <w:gridCol w:w="3971"/>
        <w:gridCol w:w="1118"/>
        <w:gridCol w:w="435"/>
        <w:gridCol w:w="699"/>
        <w:gridCol w:w="1294"/>
        <w:gridCol w:w="1558"/>
      </w:tblGrid>
      <w:tr w:rsidR="00B24F8F" w:rsidRPr="00B24F8F" w14:paraId="1618FBAC" w14:textId="77777777" w:rsidTr="00B24F8F">
        <w:trPr>
          <w:trHeight w:val="1283"/>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A8CF" w14:textId="77777777" w:rsidR="00B24F8F" w:rsidRPr="00B24F8F" w:rsidRDefault="00B24F8F" w:rsidP="00B24F8F">
            <w:pPr>
              <w:suppressAutoHyphens w:val="0"/>
              <w:rPr>
                <w:rFonts w:ascii="Arial" w:hAnsi="Arial" w:cs="Arial"/>
                <w:b/>
                <w:bCs/>
                <w:color w:val="000000"/>
                <w:sz w:val="20"/>
                <w:szCs w:val="20"/>
                <w:lang w:eastAsia="sk-SK"/>
              </w:rPr>
            </w:pPr>
            <w:r w:rsidRPr="00B24F8F">
              <w:rPr>
                <w:rFonts w:ascii="Arial" w:hAnsi="Arial" w:cs="Arial"/>
                <w:b/>
                <w:bCs/>
                <w:color w:val="000000"/>
                <w:sz w:val="20"/>
                <w:szCs w:val="20"/>
                <w:lang w:eastAsia="sk-SK"/>
              </w:rPr>
              <w:t>Označenie produktu</w:t>
            </w:r>
          </w:p>
        </w:tc>
        <w:tc>
          <w:tcPr>
            <w:tcW w:w="1118" w:type="dxa"/>
            <w:tcBorders>
              <w:top w:val="single" w:sz="4" w:space="0" w:color="auto"/>
              <w:left w:val="single" w:sz="4" w:space="0" w:color="auto"/>
              <w:bottom w:val="single" w:sz="4" w:space="0" w:color="auto"/>
              <w:right w:val="single" w:sz="4" w:space="0" w:color="auto"/>
            </w:tcBorders>
            <w:vAlign w:val="center"/>
          </w:tcPr>
          <w:p w14:paraId="04C8DF79" w14:textId="77777777" w:rsidR="00B24F8F" w:rsidRPr="00B24F8F" w:rsidRDefault="00B24F8F" w:rsidP="00B24F8F">
            <w:pPr>
              <w:suppressAutoHyphens w:val="0"/>
              <w:jc w:val="center"/>
              <w:rPr>
                <w:rFonts w:ascii="Arial" w:hAnsi="Arial" w:cs="Arial"/>
                <w:b/>
                <w:bCs/>
                <w:color w:val="000000"/>
                <w:sz w:val="20"/>
                <w:szCs w:val="20"/>
                <w:lang w:eastAsia="sk-SK"/>
              </w:rPr>
            </w:pPr>
            <w:r w:rsidRPr="00B24F8F">
              <w:rPr>
                <w:rFonts w:ascii="Arial" w:hAnsi="Arial" w:cs="Arial"/>
                <w:b/>
                <w:bCs/>
                <w:color w:val="000000"/>
                <w:sz w:val="20"/>
                <w:szCs w:val="20"/>
                <w:lang w:eastAsia="sk-SK"/>
              </w:rPr>
              <w:t>Kód</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31E95E" w14:textId="7F67B1A2" w:rsidR="00B24F8F" w:rsidRPr="00B24F8F" w:rsidRDefault="00B24F8F" w:rsidP="00B24F8F">
            <w:pPr>
              <w:suppressAutoHyphens w:val="0"/>
              <w:jc w:val="center"/>
              <w:rPr>
                <w:rFonts w:ascii="Arial" w:hAnsi="Arial" w:cs="Arial"/>
                <w:b/>
                <w:bCs/>
                <w:color w:val="000000"/>
                <w:sz w:val="20"/>
                <w:szCs w:val="20"/>
                <w:highlight w:val="yellow"/>
                <w:lang w:eastAsia="sk-SK"/>
              </w:rPr>
            </w:pPr>
            <w:r w:rsidRPr="00B24F8F">
              <w:rPr>
                <w:rFonts w:ascii="Arial" w:hAnsi="Arial" w:cs="Arial"/>
                <w:b/>
                <w:bCs/>
                <w:sz w:val="20"/>
                <w:szCs w:val="20"/>
              </w:rPr>
              <w:t>Predpokladané množstvo fliaš</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AD28EC4" w14:textId="4917A1C3" w:rsidR="00B24F8F" w:rsidRPr="00B24F8F" w:rsidRDefault="00B24F8F" w:rsidP="00B24F8F">
            <w:pPr>
              <w:suppressAutoHyphens w:val="0"/>
              <w:jc w:val="center"/>
              <w:rPr>
                <w:rFonts w:ascii="Arial" w:hAnsi="Arial" w:cs="Arial"/>
                <w:b/>
                <w:bCs/>
                <w:color w:val="000000"/>
                <w:sz w:val="20"/>
                <w:szCs w:val="20"/>
                <w:lang w:eastAsia="sk-SK"/>
              </w:rPr>
            </w:pPr>
            <w:r w:rsidRPr="00B24F8F">
              <w:rPr>
                <w:rFonts w:ascii="Arial" w:hAnsi="Arial" w:cs="Arial"/>
                <w:b/>
                <w:bCs/>
                <w:color w:val="000000"/>
                <w:sz w:val="20"/>
                <w:szCs w:val="20"/>
                <w:lang w:eastAsia="sk-SK"/>
              </w:rPr>
              <w:t>Zmluvná cena za 1 kus fľaše v EUR bez DPH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EA50" w14:textId="77777777" w:rsidR="00B24F8F" w:rsidRPr="00B24F8F" w:rsidRDefault="00B24F8F" w:rsidP="00B24F8F">
            <w:pPr>
              <w:suppressAutoHyphens w:val="0"/>
              <w:jc w:val="center"/>
              <w:rPr>
                <w:rFonts w:ascii="Arial" w:hAnsi="Arial" w:cs="Arial"/>
                <w:b/>
                <w:bCs/>
                <w:color w:val="000000"/>
                <w:sz w:val="20"/>
                <w:szCs w:val="20"/>
                <w:lang w:eastAsia="sk-SK"/>
              </w:rPr>
            </w:pPr>
            <w:r w:rsidRPr="00B24F8F">
              <w:rPr>
                <w:rFonts w:ascii="Arial" w:hAnsi="Arial" w:cs="Arial"/>
                <w:b/>
                <w:bCs/>
                <w:color w:val="000000"/>
                <w:sz w:val="20"/>
                <w:szCs w:val="20"/>
                <w:lang w:eastAsia="sk-SK"/>
              </w:rPr>
              <w:t>Cena spolu v EUR bez DPH za predpokladané množstvo</w:t>
            </w:r>
          </w:p>
        </w:tc>
      </w:tr>
      <w:tr w:rsidR="00B24F8F" w:rsidRPr="00B24F8F" w14:paraId="26817161"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BABA8" w14:textId="1B10058F"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Kyslík  2.5 / 10,7 m3 / 50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3E753262" w14:textId="2F312091"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10040</w:t>
            </w:r>
          </w:p>
        </w:tc>
        <w:tc>
          <w:tcPr>
            <w:tcW w:w="1134" w:type="dxa"/>
            <w:gridSpan w:val="2"/>
            <w:tcBorders>
              <w:top w:val="single" w:sz="4" w:space="0" w:color="auto"/>
              <w:left w:val="single" w:sz="4" w:space="0" w:color="auto"/>
              <w:bottom w:val="single" w:sz="4" w:space="0" w:color="auto"/>
              <w:right w:val="single" w:sz="4" w:space="0" w:color="auto"/>
            </w:tcBorders>
          </w:tcPr>
          <w:p w14:paraId="311AB816" w14:textId="48169BE2"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81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4FFB4" w14:textId="06A04D7F"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282D1"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25899054"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76DD4" w14:textId="56F5C286"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CO2 - Oxid uhličitý zvárací 20 kg / 27 l</w:t>
            </w:r>
          </w:p>
        </w:tc>
        <w:tc>
          <w:tcPr>
            <w:tcW w:w="1118" w:type="dxa"/>
            <w:tcBorders>
              <w:top w:val="single" w:sz="4" w:space="0" w:color="auto"/>
              <w:left w:val="single" w:sz="4" w:space="0" w:color="auto"/>
              <w:bottom w:val="single" w:sz="4" w:space="0" w:color="auto"/>
              <w:right w:val="single" w:sz="4" w:space="0" w:color="auto"/>
            </w:tcBorders>
            <w:vAlign w:val="center"/>
          </w:tcPr>
          <w:p w14:paraId="1F6D44D2" w14:textId="467C4FEF"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10041</w:t>
            </w:r>
          </w:p>
        </w:tc>
        <w:tc>
          <w:tcPr>
            <w:tcW w:w="1134" w:type="dxa"/>
            <w:gridSpan w:val="2"/>
            <w:tcBorders>
              <w:top w:val="single" w:sz="4" w:space="0" w:color="auto"/>
              <w:left w:val="single" w:sz="4" w:space="0" w:color="auto"/>
              <w:bottom w:val="single" w:sz="4" w:space="0" w:color="auto"/>
              <w:right w:val="single" w:sz="4" w:space="0" w:color="auto"/>
            </w:tcBorders>
          </w:tcPr>
          <w:p w14:paraId="3DF5E7DC" w14:textId="26671148"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A5E9" w14:textId="4EC9B390"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59DF5"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212F3ABA"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B591" w14:textId="52DED6D8"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CO2 - Oxid uhličitý potravinársky 20 kg / 27 l</w:t>
            </w:r>
          </w:p>
        </w:tc>
        <w:tc>
          <w:tcPr>
            <w:tcW w:w="1118" w:type="dxa"/>
            <w:tcBorders>
              <w:top w:val="single" w:sz="4" w:space="0" w:color="auto"/>
              <w:left w:val="single" w:sz="4" w:space="0" w:color="auto"/>
              <w:bottom w:val="single" w:sz="4" w:space="0" w:color="auto"/>
              <w:right w:val="single" w:sz="4" w:space="0" w:color="auto"/>
            </w:tcBorders>
            <w:vAlign w:val="center"/>
          </w:tcPr>
          <w:p w14:paraId="30AC475B" w14:textId="42B2834D"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10043</w:t>
            </w:r>
          </w:p>
        </w:tc>
        <w:tc>
          <w:tcPr>
            <w:tcW w:w="1134" w:type="dxa"/>
            <w:gridSpan w:val="2"/>
            <w:tcBorders>
              <w:top w:val="single" w:sz="4" w:space="0" w:color="auto"/>
              <w:left w:val="single" w:sz="4" w:space="0" w:color="auto"/>
              <w:bottom w:val="single" w:sz="4" w:space="0" w:color="auto"/>
              <w:right w:val="single" w:sz="4" w:space="0" w:color="auto"/>
            </w:tcBorders>
          </w:tcPr>
          <w:p w14:paraId="5C3A3311" w14:textId="5B0ECB60"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86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F82E" w14:textId="2AFA7E85"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ED0DB"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19F60AD2"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CAAE4" w14:textId="70C13B3F"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Acetylén čistý / 6 kg / 40 l</w:t>
            </w:r>
          </w:p>
        </w:tc>
        <w:tc>
          <w:tcPr>
            <w:tcW w:w="1118" w:type="dxa"/>
            <w:tcBorders>
              <w:top w:val="single" w:sz="4" w:space="0" w:color="auto"/>
              <w:left w:val="single" w:sz="4" w:space="0" w:color="auto"/>
              <w:bottom w:val="single" w:sz="4" w:space="0" w:color="auto"/>
              <w:right w:val="single" w:sz="4" w:space="0" w:color="auto"/>
            </w:tcBorders>
            <w:vAlign w:val="center"/>
          </w:tcPr>
          <w:p w14:paraId="3164C4F2" w14:textId="7990D899"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10096</w:t>
            </w:r>
          </w:p>
        </w:tc>
        <w:tc>
          <w:tcPr>
            <w:tcW w:w="1134" w:type="dxa"/>
            <w:gridSpan w:val="2"/>
            <w:tcBorders>
              <w:top w:val="single" w:sz="4" w:space="0" w:color="auto"/>
              <w:left w:val="single" w:sz="4" w:space="0" w:color="auto"/>
              <w:bottom w:val="single" w:sz="4" w:space="0" w:color="auto"/>
              <w:right w:val="single" w:sz="4" w:space="0" w:color="auto"/>
            </w:tcBorders>
          </w:tcPr>
          <w:p w14:paraId="01E442C6" w14:textId="619D0202"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244A7" w14:textId="66D47AAC"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08046"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56C0CB28"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9EAD7" w14:textId="7AD3B4A7"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Acetylén čistý / 10 kg / 50 l</w:t>
            </w:r>
          </w:p>
        </w:tc>
        <w:tc>
          <w:tcPr>
            <w:tcW w:w="1118" w:type="dxa"/>
            <w:tcBorders>
              <w:top w:val="single" w:sz="4" w:space="0" w:color="auto"/>
              <w:left w:val="single" w:sz="4" w:space="0" w:color="auto"/>
              <w:bottom w:val="single" w:sz="4" w:space="0" w:color="auto"/>
              <w:right w:val="single" w:sz="4" w:space="0" w:color="auto"/>
            </w:tcBorders>
            <w:vAlign w:val="center"/>
          </w:tcPr>
          <w:p w14:paraId="0A82F7B3" w14:textId="57AE7525"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10116</w:t>
            </w:r>
          </w:p>
        </w:tc>
        <w:tc>
          <w:tcPr>
            <w:tcW w:w="1134" w:type="dxa"/>
            <w:gridSpan w:val="2"/>
            <w:tcBorders>
              <w:top w:val="single" w:sz="4" w:space="0" w:color="auto"/>
              <w:left w:val="single" w:sz="4" w:space="0" w:color="auto"/>
              <w:bottom w:val="single" w:sz="4" w:space="0" w:color="auto"/>
              <w:right w:val="single" w:sz="4" w:space="0" w:color="auto"/>
            </w:tcBorders>
          </w:tcPr>
          <w:p w14:paraId="5D654D57" w14:textId="5F62E24A"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64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4EF1B" w14:textId="007307D5"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592E2"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33671BDB"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E9C51" w14:textId="2488E423"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Propán - Bután 10 kg</w:t>
            </w:r>
          </w:p>
        </w:tc>
        <w:tc>
          <w:tcPr>
            <w:tcW w:w="1118" w:type="dxa"/>
            <w:tcBorders>
              <w:top w:val="single" w:sz="4" w:space="0" w:color="auto"/>
              <w:left w:val="single" w:sz="4" w:space="0" w:color="auto"/>
              <w:bottom w:val="single" w:sz="4" w:space="0" w:color="auto"/>
              <w:right w:val="single" w:sz="4" w:space="0" w:color="auto"/>
            </w:tcBorders>
            <w:vAlign w:val="center"/>
          </w:tcPr>
          <w:p w14:paraId="25FFA0A6" w14:textId="1E63A432"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10729</w:t>
            </w:r>
          </w:p>
        </w:tc>
        <w:tc>
          <w:tcPr>
            <w:tcW w:w="1134" w:type="dxa"/>
            <w:gridSpan w:val="2"/>
            <w:tcBorders>
              <w:top w:val="single" w:sz="4" w:space="0" w:color="auto"/>
              <w:left w:val="single" w:sz="4" w:space="0" w:color="auto"/>
              <w:bottom w:val="single" w:sz="4" w:space="0" w:color="auto"/>
              <w:right w:val="single" w:sz="4" w:space="0" w:color="auto"/>
            </w:tcBorders>
          </w:tcPr>
          <w:p w14:paraId="5AC2D63F" w14:textId="6F90095F"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215D6" w14:textId="580026B5"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CA29D"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1B8F082E"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46A97" w14:textId="7AAC856C"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Argón 4.8 / 4,3 m3 / 20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5F99E803" w14:textId="3D412603"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11359</w:t>
            </w:r>
          </w:p>
        </w:tc>
        <w:tc>
          <w:tcPr>
            <w:tcW w:w="1134" w:type="dxa"/>
            <w:gridSpan w:val="2"/>
            <w:tcBorders>
              <w:top w:val="single" w:sz="4" w:space="0" w:color="auto"/>
              <w:left w:val="single" w:sz="4" w:space="0" w:color="auto"/>
              <w:bottom w:val="single" w:sz="4" w:space="0" w:color="auto"/>
              <w:right w:val="single" w:sz="4" w:space="0" w:color="auto"/>
            </w:tcBorders>
          </w:tcPr>
          <w:p w14:paraId="2E66AE08" w14:textId="03C46F36"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F34CF" w14:textId="18D9CDAA"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9C31E"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41FCF026"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97B9D" w14:textId="30FBA107"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 xml:space="preserve">Zváracia zmes (18% CO2 v </w:t>
            </w:r>
            <w:proofErr w:type="spellStart"/>
            <w:r w:rsidRPr="00B24F8F">
              <w:rPr>
                <w:rFonts w:ascii="Arial" w:hAnsi="Arial" w:cs="Arial"/>
                <w:sz w:val="20"/>
                <w:szCs w:val="20"/>
              </w:rPr>
              <w:t>Ar</w:t>
            </w:r>
            <w:proofErr w:type="spellEnd"/>
            <w:r w:rsidRPr="00B24F8F">
              <w:rPr>
                <w:rFonts w:ascii="Arial" w:hAnsi="Arial" w:cs="Arial"/>
                <w:sz w:val="20"/>
                <w:szCs w:val="20"/>
              </w:rPr>
              <w:t>) /11,7 m3 / 50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0D482B00" w14:textId="730EF34E"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11548</w:t>
            </w:r>
          </w:p>
        </w:tc>
        <w:tc>
          <w:tcPr>
            <w:tcW w:w="1134" w:type="dxa"/>
            <w:gridSpan w:val="2"/>
            <w:tcBorders>
              <w:top w:val="single" w:sz="4" w:space="0" w:color="auto"/>
              <w:left w:val="single" w:sz="4" w:space="0" w:color="auto"/>
              <w:bottom w:val="single" w:sz="4" w:space="0" w:color="auto"/>
              <w:right w:val="single" w:sz="4" w:space="0" w:color="auto"/>
            </w:tcBorders>
          </w:tcPr>
          <w:p w14:paraId="24A6673C" w14:textId="21EB1B19"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3202C" w14:textId="76B3C4E0"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5F461"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31DF49F0"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5C383" w14:textId="5A589129"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 xml:space="preserve">Zváracia zmes (18% CO2 v </w:t>
            </w:r>
            <w:proofErr w:type="spellStart"/>
            <w:r w:rsidRPr="00B24F8F">
              <w:rPr>
                <w:rFonts w:ascii="Arial" w:hAnsi="Arial" w:cs="Arial"/>
                <w:color w:val="000000"/>
                <w:sz w:val="20"/>
                <w:szCs w:val="20"/>
              </w:rPr>
              <w:t>Ar</w:t>
            </w:r>
            <w:proofErr w:type="spellEnd"/>
            <w:r w:rsidRPr="00B24F8F">
              <w:rPr>
                <w:rFonts w:ascii="Arial" w:hAnsi="Arial" w:cs="Arial"/>
                <w:color w:val="000000"/>
                <w:sz w:val="20"/>
                <w:szCs w:val="20"/>
              </w:rPr>
              <w:t>) / 4,7 m3 / 20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4F7A4D09" w14:textId="46412A36"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11578</w:t>
            </w:r>
          </w:p>
        </w:tc>
        <w:tc>
          <w:tcPr>
            <w:tcW w:w="1134" w:type="dxa"/>
            <w:gridSpan w:val="2"/>
            <w:tcBorders>
              <w:top w:val="single" w:sz="4" w:space="0" w:color="auto"/>
              <w:left w:val="single" w:sz="4" w:space="0" w:color="auto"/>
              <w:bottom w:val="single" w:sz="4" w:space="0" w:color="auto"/>
              <w:right w:val="single" w:sz="4" w:space="0" w:color="auto"/>
            </w:tcBorders>
          </w:tcPr>
          <w:p w14:paraId="21EA20F2" w14:textId="537B5590"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29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B31D" w14:textId="6994C892"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A3927"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1EEC7B84"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3B93" w14:textId="44CFF7AB"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Propán VZV 11 kg</w:t>
            </w:r>
          </w:p>
        </w:tc>
        <w:tc>
          <w:tcPr>
            <w:tcW w:w="1118" w:type="dxa"/>
            <w:tcBorders>
              <w:top w:val="single" w:sz="4" w:space="0" w:color="auto"/>
              <w:left w:val="single" w:sz="4" w:space="0" w:color="auto"/>
              <w:bottom w:val="single" w:sz="4" w:space="0" w:color="auto"/>
              <w:right w:val="single" w:sz="4" w:space="0" w:color="auto"/>
            </w:tcBorders>
            <w:vAlign w:val="center"/>
          </w:tcPr>
          <w:p w14:paraId="2F0E69DE" w14:textId="2B77A0FA"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11957</w:t>
            </w:r>
          </w:p>
        </w:tc>
        <w:tc>
          <w:tcPr>
            <w:tcW w:w="1134" w:type="dxa"/>
            <w:gridSpan w:val="2"/>
            <w:tcBorders>
              <w:top w:val="single" w:sz="4" w:space="0" w:color="auto"/>
              <w:left w:val="single" w:sz="4" w:space="0" w:color="auto"/>
              <w:bottom w:val="single" w:sz="4" w:space="0" w:color="auto"/>
              <w:right w:val="single" w:sz="4" w:space="0" w:color="auto"/>
            </w:tcBorders>
          </w:tcPr>
          <w:p w14:paraId="57003FF7" w14:textId="3D8E5A17"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353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2CA29" w14:textId="0BDF8B58"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26228"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06AB9056"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B2867" w14:textId="05614E97"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Chladivo R134a - 12 kg</w:t>
            </w:r>
          </w:p>
        </w:tc>
        <w:tc>
          <w:tcPr>
            <w:tcW w:w="1118" w:type="dxa"/>
            <w:tcBorders>
              <w:top w:val="single" w:sz="4" w:space="0" w:color="auto"/>
              <w:left w:val="single" w:sz="4" w:space="0" w:color="auto"/>
              <w:bottom w:val="single" w:sz="4" w:space="0" w:color="auto"/>
              <w:right w:val="single" w:sz="4" w:space="0" w:color="auto"/>
            </w:tcBorders>
            <w:vAlign w:val="center"/>
          </w:tcPr>
          <w:p w14:paraId="6B59F31F" w14:textId="41FBA760"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12351</w:t>
            </w:r>
          </w:p>
        </w:tc>
        <w:tc>
          <w:tcPr>
            <w:tcW w:w="1134" w:type="dxa"/>
            <w:gridSpan w:val="2"/>
            <w:tcBorders>
              <w:top w:val="single" w:sz="4" w:space="0" w:color="auto"/>
              <w:left w:val="single" w:sz="4" w:space="0" w:color="auto"/>
              <w:bottom w:val="single" w:sz="4" w:space="0" w:color="auto"/>
              <w:right w:val="single" w:sz="4" w:space="0" w:color="auto"/>
            </w:tcBorders>
          </w:tcPr>
          <w:p w14:paraId="74D0E844" w14:textId="01721066" w:rsidR="00B24F8F" w:rsidRPr="00B24F8F" w:rsidRDefault="00B46110" w:rsidP="00B24F8F">
            <w:pPr>
              <w:suppressAutoHyphens w:val="0"/>
              <w:jc w:val="center"/>
              <w:rPr>
                <w:rFonts w:ascii="Arial" w:hAnsi="Arial" w:cs="Arial"/>
                <w:color w:val="000000"/>
                <w:sz w:val="20"/>
                <w:szCs w:val="20"/>
                <w:lang w:eastAsia="sk-SK"/>
              </w:rPr>
            </w:pPr>
            <w:r>
              <w:rPr>
                <w:rFonts w:ascii="Arial" w:hAnsi="Arial" w:cs="Arial"/>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B6A39" w14:textId="19F15D94"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6C760"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68A27118"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DA6D" w14:textId="76A59915"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Chladivo R407C - 10 kg</w:t>
            </w:r>
          </w:p>
        </w:tc>
        <w:tc>
          <w:tcPr>
            <w:tcW w:w="1118" w:type="dxa"/>
            <w:tcBorders>
              <w:top w:val="single" w:sz="4" w:space="0" w:color="auto"/>
              <w:left w:val="single" w:sz="4" w:space="0" w:color="auto"/>
              <w:bottom w:val="single" w:sz="4" w:space="0" w:color="auto"/>
              <w:right w:val="single" w:sz="4" w:space="0" w:color="auto"/>
            </w:tcBorders>
            <w:vAlign w:val="center"/>
          </w:tcPr>
          <w:p w14:paraId="13E487BA" w14:textId="2F8B9807"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12401</w:t>
            </w:r>
          </w:p>
        </w:tc>
        <w:tc>
          <w:tcPr>
            <w:tcW w:w="1134" w:type="dxa"/>
            <w:gridSpan w:val="2"/>
            <w:tcBorders>
              <w:top w:val="single" w:sz="4" w:space="0" w:color="auto"/>
              <w:left w:val="single" w:sz="4" w:space="0" w:color="auto"/>
              <w:bottom w:val="single" w:sz="4" w:space="0" w:color="auto"/>
              <w:right w:val="single" w:sz="4" w:space="0" w:color="auto"/>
            </w:tcBorders>
          </w:tcPr>
          <w:p w14:paraId="4137B56D" w14:textId="7041E187"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7DBAF" w14:textId="5B9FA97E"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38E2F"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3F82D4DD"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A59F" w14:textId="66F5557D"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Propán 11 kg</w:t>
            </w:r>
          </w:p>
        </w:tc>
        <w:tc>
          <w:tcPr>
            <w:tcW w:w="1118" w:type="dxa"/>
            <w:tcBorders>
              <w:top w:val="single" w:sz="4" w:space="0" w:color="auto"/>
              <w:left w:val="single" w:sz="4" w:space="0" w:color="auto"/>
              <w:bottom w:val="single" w:sz="4" w:space="0" w:color="auto"/>
              <w:right w:val="single" w:sz="4" w:space="0" w:color="auto"/>
            </w:tcBorders>
            <w:vAlign w:val="center"/>
          </w:tcPr>
          <w:p w14:paraId="4AB3A0EC" w14:textId="475892BA"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12410</w:t>
            </w:r>
          </w:p>
        </w:tc>
        <w:tc>
          <w:tcPr>
            <w:tcW w:w="1134" w:type="dxa"/>
            <w:gridSpan w:val="2"/>
            <w:tcBorders>
              <w:top w:val="single" w:sz="4" w:space="0" w:color="auto"/>
              <w:left w:val="single" w:sz="4" w:space="0" w:color="auto"/>
              <w:bottom w:val="single" w:sz="4" w:space="0" w:color="auto"/>
              <w:right w:val="single" w:sz="4" w:space="0" w:color="auto"/>
            </w:tcBorders>
          </w:tcPr>
          <w:p w14:paraId="6831679B" w14:textId="2A75FCF8"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9866" w14:textId="17361F7E"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5AE4"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7F963CE4"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CFBD4" w14:textId="0BEAEEED"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Kyslík  2.5 / 4,3 m3 / 20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6DC5A9D0" w14:textId="5B2B1F62"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12511</w:t>
            </w:r>
          </w:p>
        </w:tc>
        <w:tc>
          <w:tcPr>
            <w:tcW w:w="1134" w:type="dxa"/>
            <w:gridSpan w:val="2"/>
            <w:tcBorders>
              <w:top w:val="single" w:sz="4" w:space="0" w:color="auto"/>
              <w:left w:val="single" w:sz="4" w:space="0" w:color="auto"/>
              <w:bottom w:val="single" w:sz="4" w:space="0" w:color="auto"/>
              <w:right w:val="single" w:sz="4" w:space="0" w:color="auto"/>
            </w:tcBorders>
          </w:tcPr>
          <w:p w14:paraId="53107A6F" w14:textId="0B767290"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E77D" w14:textId="1262DAA6"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E8738"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6A57F33D"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AF6F5" w14:textId="05B91286"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Acetylén čistý / 4 kg / 20 l</w:t>
            </w:r>
          </w:p>
        </w:tc>
        <w:tc>
          <w:tcPr>
            <w:tcW w:w="1118" w:type="dxa"/>
            <w:tcBorders>
              <w:top w:val="single" w:sz="4" w:space="0" w:color="auto"/>
              <w:left w:val="single" w:sz="4" w:space="0" w:color="auto"/>
              <w:bottom w:val="single" w:sz="4" w:space="0" w:color="auto"/>
              <w:right w:val="single" w:sz="4" w:space="0" w:color="auto"/>
            </w:tcBorders>
            <w:vAlign w:val="center"/>
          </w:tcPr>
          <w:p w14:paraId="56D0DFDB" w14:textId="18F03D2B"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12513</w:t>
            </w:r>
          </w:p>
        </w:tc>
        <w:tc>
          <w:tcPr>
            <w:tcW w:w="1134" w:type="dxa"/>
            <w:gridSpan w:val="2"/>
            <w:tcBorders>
              <w:top w:val="single" w:sz="4" w:space="0" w:color="auto"/>
              <w:left w:val="single" w:sz="4" w:space="0" w:color="auto"/>
              <w:bottom w:val="single" w:sz="4" w:space="0" w:color="auto"/>
              <w:right w:val="single" w:sz="4" w:space="0" w:color="auto"/>
            </w:tcBorders>
          </w:tcPr>
          <w:p w14:paraId="2628C002" w14:textId="5A15C831"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AD257" w14:textId="756ADCC8"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3FD44"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632EC05A"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B6DAF" w14:textId="60FCE8F2"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CO2 - Oxid uhličitý potravinársky 6 kg / 8 l</w:t>
            </w:r>
          </w:p>
        </w:tc>
        <w:tc>
          <w:tcPr>
            <w:tcW w:w="1118" w:type="dxa"/>
            <w:tcBorders>
              <w:top w:val="single" w:sz="4" w:space="0" w:color="auto"/>
              <w:left w:val="single" w:sz="4" w:space="0" w:color="auto"/>
              <w:bottom w:val="single" w:sz="4" w:space="0" w:color="auto"/>
              <w:right w:val="single" w:sz="4" w:space="0" w:color="auto"/>
            </w:tcBorders>
            <w:vAlign w:val="center"/>
          </w:tcPr>
          <w:p w14:paraId="764BBC72" w14:textId="41A3F348"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12584</w:t>
            </w:r>
          </w:p>
        </w:tc>
        <w:tc>
          <w:tcPr>
            <w:tcW w:w="1134" w:type="dxa"/>
            <w:gridSpan w:val="2"/>
            <w:tcBorders>
              <w:top w:val="single" w:sz="4" w:space="0" w:color="auto"/>
              <w:left w:val="single" w:sz="4" w:space="0" w:color="auto"/>
              <w:bottom w:val="single" w:sz="4" w:space="0" w:color="auto"/>
              <w:right w:val="single" w:sz="4" w:space="0" w:color="auto"/>
            </w:tcBorders>
          </w:tcPr>
          <w:p w14:paraId="52895481" w14:textId="10ADDD64"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B2B3" w14:textId="1FA4D3A1"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37511"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18836F1C"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618DC" w14:textId="3D825F44"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Argón 4.8 / 2,1 m3 / 10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00447370" w14:textId="5774FACA"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12682</w:t>
            </w:r>
          </w:p>
        </w:tc>
        <w:tc>
          <w:tcPr>
            <w:tcW w:w="1134" w:type="dxa"/>
            <w:gridSpan w:val="2"/>
            <w:tcBorders>
              <w:top w:val="single" w:sz="4" w:space="0" w:color="auto"/>
              <w:left w:val="single" w:sz="4" w:space="0" w:color="auto"/>
              <w:bottom w:val="single" w:sz="4" w:space="0" w:color="auto"/>
              <w:right w:val="single" w:sz="4" w:space="0" w:color="auto"/>
            </w:tcBorders>
          </w:tcPr>
          <w:p w14:paraId="5D0D360D" w14:textId="7912F3C8"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F6A90" w14:textId="11577B6B"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7F65F"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6247FA39"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A3B6D" w14:textId="4B0B98B4" w:rsidR="00B24F8F" w:rsidRPr="00B24F8F" w:rsidRDefault="00B24F8F" w:rsidP="00B24F8F">
            <w:pPr>
              <w:suppressAutoHyphens w:val="0"/>
              <w:rPr>
                <w:rFonts w:ascii="Arial" w:hAnsi="Arial" w:cs="Arial"/>
                <w:sz w:val="20"/>
                <w:szCs w:val="20"/>
                <w:lang w:eastAsia="sk-SK"/>
              </w:rPr>
            </w:pPr>
            <w:r w:rsidRPr="00B24F8F">
              <w:rPr>
                <w:rFonts w:ascii="Arial" w:hAnsi="Arial" w:cs="Arial"/>
                <w:sz w:val="20"/>
                <w:szCs w:val="20"/>
              </w:rPr>
              <w:t>Argón 4.8 / 10,7 m3 / 50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0BD66532" w14:textId="6E53A2E9"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12684</w:t>
            </w:r>
          </w:p>
        </w:tc>
        <w:tc>
          <w:tcPr>
            <w:tcW w:w="1134" w:type="dxa"/>
            <w:gridSpan w:val="2"/>
            <w:tcBorders>
              <w:top w:val="single" w:sz="4" w:space="0" w:color="auto"/>
              <w:left w:val="single" w:sz="4" w:space="0" w:color="auto"/>
              <w:bottom w:val="single" w:sz="4" w:space="0" w:color="auto"/>
              <w:right w:val="single" w:sz="4" w:space="0" w:color="auto"/>
            </w:tcBorders>
          </w:tcPr>
          <w:p w14:paraId="3AF4E32A" w14:textId="671F312C"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B9E58" w14:textId="642666A0"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678E0" w14:textId="77777777" w:rsidR="00B24F8F" w:rsidRPr="00B24F8F" w:rsidRDefault="00B24F8F" w:rsidP="00B24F8F">
            <w:pPr>
              <w:suppressAutoHyphens w:val="0"/>
              <w:jc w:val="right"/>
              <w:rPr>
                <w:rFonts w:ascii="Arial" w:hAnsi="Arial" w:cs="Arial"/>
                <w:color w:val="000000"/>
                <w:sz w:val="20"/>
                <w:szCs w:val="20"/>
                <w:lang w:eastAsia="sk-SK"/>
              </w:rPr>
            </w:pPr>
          </w:p>
        </w:tc>
      </w:tr>
      <w:tr w:rsidR="00B24F8F" w:rsidRPr="00B24F8F" w14:paraId="06E3B02E" w14:textId="77777777" w:rsidTr="00661627">
        <w:trPr>
          <w:trHeight w:val="397"/>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7362B" w14:textId="42FE4174" w:rsidR="00B24F8F" w:rsidRPr="00B24F8F" w:rsidRDefault="00B24F8F" w:rsidP="00B24F8F">
            <w:pPr>
              <w:suppressAutoHyphens w:val="0"/>
              <w:rPr>
                <w:rFonts w:ascii="Arial" w:hAnsi="Arial" w:cs="Arial"/>
                <w:sz w:val="20"/>
                <w:szCs w:val="20"/>
                <w:lang w:eastAsia="sk-SK"/>
              </w:rPr>
            </w:pPr>
            <w:r w:rsidRPr="00B24F8F">
              <w:rPr>
                <w:rFonts w:ascii="Arial" w:hAnsi="Arial" w:cs="Arial"/>
                <w:color w:val="000000"/>
                <w:sz w:val="20"/>
                <w:szCs w:val="20"/>
              </w:rPr>
              <w:t>Argón 5.0 / 4,3 m3 / 20 l / 200 atm</w:t>
            </w:r>
          </w:p>
        </w:tc>
        <w:tc>
          <w:tcPr>
            <w:tcW w:w="1118" w:type="dxa"/>
            <w:tcBorders>
              <w:top w:val="single" w:sz="4" w:space="0" w:color="auto"/>
              <w:left w:val="single" w:sz="4" w:space="0" w:color="auto"/>
              <w:bottom w:val="single" w:sz="4" w:space="0" w:color="auto"/>
              <w:right w:val="single" w:sz="4" w:space="0" w:color="auto"/>
            </w:tcBorders>
            <w:vAlign w:val="center"/>
          </w:tcPr>
          <w:p w14:paraId="72C60B2D" w14:textId="526223ED"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rPr>
              <w:t>13829</w:t>
            </w:r>
          </w:p>
        </w:tc>
        <w:tc>
          <w:tcPr>
            <w:tcW w:w="1134" w:type="dxa"/>
            <w:gridSpan w:val="2"/>
            <w:tcBorders>
              <w:top w:val="single" w:sz="4" w:space="0" w:color="auto"/>
              <w:left w:val="single" w:sz="4" w:space="0" w:color="auto"/>
              <w:bottom w:val="single" w:sz="4" w:space="0" w:color="auto"/>
              <w:right w:val="single" w:sz="4" w:space="0" w:color="auto"/>
            </w:tcBorders>
          </w:tcPr>
          <w:p w14:paraId="32A7AB6B" w14:textId="32AE4605"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7FB44" w14:textId="303BEF27" w:rsidR="00B24F8F" w:rsidRPr="00B24F8F" w:rsidRDefault="00B24F8F" w:rsidP="00B24F8F">
            <w:pPr>
              <w:suppressAutoHyphens w:val="0"/>
              <w:jc w:val="right"/>
              <w:rPr>
                <w:rFonts w:ascii="Arial" w:hAnsi="Arial" w:cs="Arial"/>
                <w:sz w:val="20"/>
                <w:szCs w:val="20"/>
                <w:lang w:eastAsia="sk-SK"/>
              </w:rPr>
            </w:pP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F3FE9" w14:textId="77777777" w:rsidR="00B24F8F" w:rsidRPr="00B24F8F" w:rsidRDefault="00B24F8F" w:rsidP="00B24F8F">
            <w:pPr>
              <w:suppressAutoHyphens w:val="0"/>
              <w:jc w:val="right"/>
              <w:rPr>
                <w:rFonts w:ascii="Arial" w:hAnsi="Arial" w:cs="Arial"/>
                <w:color w:val="000000"/>
                <w:sz w:val="20"/>
                <w:szCs w:val="20"/>
                <w:lang w:eastAsia="sk-SK"/>
              </w:rPr>
            </w:pPr>
          </w:p>
        </w:tc>
      </w:tr>
      <w:tr w:rsidR="00593A4D" w:rsidRPr="00B24F8F" w14:paraId="709A98DD" w14:textId="77777777" w:rsidTr="00B24F8F">
        <w:trPr>
          <w:trHeight w:val="300"/>
        </w:trPr>
        <w:tc>
          <w:tcPr>
            <w:tcW w:w="3971" w:type="dxa"/>
            <w:tcBorders>
              <w:top w:val="nil"/>
              <w:left w:val="nil"/>
              <w:bottom w:val="single" w:sz="4" w:space="0" w:color="auto"/>
              <w:right w:val="nil"/>
            </w:tcBorders>
            <w:shd w:val="clear" w:color="auto" w:fill="auto"/>
            <w:noWrap/>
            <w:vAlign w:val="center"/>
            <w:hideMark/>
          </w:tcPr>
          <w:p w14:paraId="486689A8" w14:textId="77777777" w:rsidR="00593A4D" w:rsidRPr="00B24F8F" w:rsidRDefault="00593A4D" w:rsidP="00B32B73">
            <w:pPr>
              <w:suppressAutoHyphens w:val="0"/>
              <w:rPr>
                <w:rFonts w:ascii="Arial" w:hAnsi="Arial" w:cs="Arial"/>
                <w:color w:val="000000"/>
                <w:sz w:val="20"/>
                <w:szCs w:val="20"/>
                <w:lang w:eastAsia="sk-SK"/>
              </w:rPr>
            </w:pPr>
          </w:p>
        </w:tc>
        <w:tc>
          <w:tcPr>
            <w:tcW w:w="1118" w:type="dxa"/>
            <w:tcBorders>
              <w:top w:val="nil"/>
              <w:left w:val="nil"/>
              <w:bottom w:val="single" w:sz="4" w:space="0" w:color="auto"/>
              <w:right w:val="nil"/>
            </w:tcBorders>
          </w:tcPr>
          <w:p w14:paraId="20BBD9F6" w14:textId="77777777" w:rsidR="00593A4D" w:rsidRPr="00B24F8F" w:rsidRDefault="00593A4D" w:rsidP="00B32B73">
            <w:pPr>
              <w:suppressAutoHyphens w:val="0"/>
              <w:rPr>
                <w:rFonts w:ascii="Arial" w:hAnsi="Arial" w:cs="Arial"/>
                <w:color w:val="000000"/>
                <w:sz w:val="20"/>
                <w:szCs w:val="20"/>
                <w:lang w:eastAsia="sk-SK"/>
              </w:rPr>
            </w:pPr>
          </w:p>
        </w:tc>
        <w:tc>
          <w:tcPr>
            <w:tcW w:w="435" w:type="dxa"/>
            <w:tcBorders>
              <w:top w:val="nil"/>
              <w:left w:val="nil"/>
              <w:bottom w:val="single" w:sz="4" w:space="0" w:color="auto"/>
              <w:right w:val="nil"/>
            </w:tcBorders>
            <w:vAlign w:val="center"/>
          </w:tcPr>
          <w:p w14:paraId="61A5635E" w14:textId="77777777" w:rsidR="00593A4D" w:rsidRPr="00B24F8F" w:rsidRDefault="00593A4D" w:rsidP="00B32B73">
            <w:pPr>
              <w:suppressAutoHyphens w:val="0"/>
              <w:rPr>
                <w:rFonts w:ascii="Arial" w:hAnsi="Arial" w:cs="Arial"/>
                <w:color w:val="000000"/>
                <w:sz w:val="20"/>
                <w:szCs w:val="20"/>
                <w:lang w:eastAsia="sk-SK"/>
              </w:rPr>
            </w:pPr>
          </w:p>
        </w:tc>
        <w:tc>
          <w:tcPr>
            <w:tcW w:w="699" w:type="dxa"/>
            <w:tcBorders>
              <w:top w:val="nil"/>
              <w:left w:val="nil"/>
              <w:bottom w:val="single" w:sz="4" w:space="0" w:color="auto"/>
              <w:right w:val="nil"/>
            </w:tcBorders>
            <w:shd w:val="clear" w:color="auto" w:fill="auto"/>
            <w:noWrap/>
            <w:vAlign w:val="center"/>
            <w:hideMark/>
          </w:tcPr>
          <w:p w14:paraId="20E20569" w14:textId="77777777" w:rsidR="00593A4D" w:rsidRPr="00B24F8F" w:rsidRDefault="00593A4D" w:rsidP="00B32B73">
            <w:pPr>
              <w:suppressAutoHyphens w:val="0"/>
              <w:rPr>
                <w:rFonts w:ascii="Arial" w:hAnsi="Arial" w:cs="Arial"/>
                <w:color w:val="000000"/>
                <w:sz w:val="20"/>
                <w:szCs w:val="20"/>
                <w:lang w:eastAsia="sk-SK"/>
              </w:rPr>
            </w:pPr>
          </w:p>
        </w:tc>
        <w:tc>
          <w:tcPr>
            <w:tcW w:w="1294" w:type="dxa"/>
            <w:tcBorders>
              <w:top w:val="nil"/>
              <w:left w:val="nil"/>
              <w:bottom w:val="single" w:sz="4" w:space="0" w:color="auto"/>
              <w:right w:val="nil"/>
            </w:tcBorders>
            <w:shd w:val="clear" w:color="auto" w:fill="auto"/>
            <w:noWrap/>
            <w:vAlign w:val="center"/>
          </w:tcPr>
          <w:p w14:paraId="19F65514" w14:textId="77777777" w:rsidR="00593A4D" w:rsidRPr="00B24F8F" w:rsidRDefault="00593A4D" w:rsidP="00B32B73">
            <w:pPr>
              <w:suppressAutoHyphens w:val="0"/>
              <w:rPr>
                <w:rFonts w:ascii="Arial" w:hAnsi="Arial" w:cs="Arial"/>
                <w:color w:val="000000"/>
                <w:sz w:val="20"/>
                <w:szCs w:val="20"/>
                <w:lang w:eastAsia="sk-SK"/>
              </w:rPr>
            </w:pPr>
          </w:p>
        </w:tc>
        <w:tc>
          <w:tcPr>
            <w:tcW w:w="1558" w:type="dxa"/>
            <w:tcBorders>
              <w:top w:val="nil"/>
              <w:left w:val="nil"/>
              <w:bottom w:val="single" w:sz="4" w:space="0" w:color="auto"/>
              <w:right w:val="nil"/>
            </w:tcBorders>
            <w:shd w:val="clear" w:color="auto" w:fill="auto"/>
            <w:noWrap/>
            <w:vAlign w:val="center"/>
            <w:hideMark/>
          </w:tcPr>
          <w:p w14:paraId="1A2AA221" w14:textId="77777777" w:rsidR="00593A4D" w:rsidRPr="00B24F8F" w:rsidRDefault="00593A4D" w:rsidP="00B32B73">
            <w:pPr>
              <w:suppressAutoHyphens w:val="0"/>
              <w:rPr>
                <w:rFonts w:ascii="Arial" w:hAnsi="Arial" w:cs="Arial"/>
                <w:color w:val="000000"/>
                <w:sz w:val="20"/>
                <w:szCs w:val="20"/>
                <w:lang w:eastAsia="sk-SK"/>
              </w:rPr>
            </w:pPr>
          </w:p>
        </w:tc>
      </w:tr>
      <w:tr w:rsidR="00B24F8F" w:rsidRPr="00B24F8F" w14:paraId="2A1BB1CC" w14:textId="77777777" w:rsidTr="00B24F8F">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7ABC2" w14:textId="37115060" w:rsidR="00B24F8F" w:rsidRPr="00B24F8F" w:rsidRDefault="00B24F8F" w:rsidP="00B24F8F">
            <w:pPr>
              <w:suppressAutoHyphens w:val="0"/>
              <w:rPr>
                <w:rFonts w:ascii="Arial" w:hAnsi="Arial" w:cs="Arial"/>
                <w:color w:val="000000"/>
                <w:sz w:val="20"/>
                <w:szCs w:val="20"/>
                <w:lang w:eastAsia="sk-SK"/>
              </w:rPr>
            </w:pPr>
            <w:r w:rsidRPr="00B24F8F">
              <w:rPr>
                <w:rFonts w:ascii="Arial" w:hAnsi="Arial" w:cs="Arial"/>
                <w:b/>
                <w:bCs/>
                <w:sz w:val="20"/>
                <w:szCs w:val="20"/>
              </w:rPr>
              <w:t>Označenie súvisiacej služby</w:t>
            </w:r>
          </w:p>
        </w:tc>
        <w:tc>
          <w:tcPr>
            <w:tcW w:w="1118" w:type="dxa"/>
            <w:tcBorders>
              <w:top w:val="single" w:sz="4" w:space="0" w:color="auto"/>
              <w:left w:val="single" w:sz="4" w:space="0" w:color="auto"/>
              <w:bottom w:val="single" w:sz="4" w:space="0" w:color="auto"/>
              <w:right w:val="single" w:sz="4" w:space="0" w:color="auto"/>
            </w:tcBorders>
            <w:vAlign w:val="center"/>
          </w:tcPr>
          <w:p w14:paraId="2594EF72" w14:textId="5FE5CE56" w:rsidR="00B24F8F" w:rsidRPr="00B24F8F" w:rsidRDefault="00B24F8F" w:rsidP="00B24F8F">
            <w:pPr>
              <w:suppressAutoHyphens w:val="0"/>
              <w:rPr>
                <w:rFonts w:ascii="Arial" w:hAnsi="Arial" w:cs="Arial"/>
                <w:b/>
                <w:bCs/>
                <w:color w:val="000000"/>
                <w:sz w:val="20"/>
                <w:szCs w:val="20"/>
                <w:lang w:eastAsia="sk-SK"/>
              </w:rPr>
            </w:pPr>
            <w:r w:rsidRPr="00B24F8F">
              <w:rPr>
                <w:rFonts w:ascii="Arial" w:hAnsi="Arial" w:cs="Arial"/>
                <w:b/>
                <w:bCs/>
                <w:color w:val="000000"/>
                <w:sz w:val="20"/>
                <w:szCs w:val="20"/>
                <w:lang w:eastAsia="sk-SK"/>
              </w:rPr>
              <w:t>Jednotka</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525D26" w14:textId="721E7829" w:rsidR="00B24F8F" w:rsidRPr="00B24F8F" w:rsidRDefault="00684CB3" w:rsidP="00B24F8F">
            <w:pPr>
              <w:suppressAutoHyphens w:val="0"/>
              <w:rPr>
                <w:rFonts w:ascii="Arial" w:hAnsi="Arial" w:cs="Arial"/>
                <w:b/>
                <w:bCs/>
                <w:color w:val="000000"/>
                <w:sz w:val="20"/>
                <w:szCs w:val="20"/>
                <w:lang w:eastAsia="sk-SK"/>
              </w:rPr>
            </w:pPr>
            <w:r w:rsidRPr="00B24F8F">
              <w:rPr>
                <w:rFonts w:ascii="Arial" w:hAnsi="Arial" w:cs="Arial"/>
                <w:b/>
                <w:bCs/>
                <w:sz w:val="20"/>
                <w:szCs w:val="20"/>
              </w:rPr>
              <w:t>Predpokladané množstvo</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C30C0" w14:textId="5B4726C8" w:rsidR="00B24F8F" w:rsidRPr="00B24F8F" w:rsidRDefault="00B24F8F" w:rsidP="00B24F8F">
            <w:pPr>
              <w:suppressAutoHyphens w:val="0"/>
              <w:rPr>
                <w:rFonts w:ascii="Arial" w:hAnsi="Arial" w:cs="Arial"/>
                <w:b/>
                <w:bCs/>
                <w:color w:val="000000"/>
                <w:sz w:val="20"/>
                <w:szCs w:val="20"/>
                <w:lang w:eastAsia="sk-SK"/>
              </w:rPr>
            </w:pPr>
            <w:r w:rsidRPr="00B24F8F">
              <w:rPr>
                <w:rFonts w:ascii="Arial" w:hAnsi="Arial" w:cs="Arial"/>
                <w:b/>
                <w:bCs/>
                <w:sz w:val="20"/>
                <w:szCs w:val="20"/>
              </w:rPr>
              <w:t>Jednotková cena bez DPH</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72D8F" w14:textId="5F104F5A" w:rsidR="00B24F8F" w:rsidRPr="00B24F8F" w:rsidRDefault="00B24F8F" w:rsidP="00B24F8F">
            <w:pPr>
              <w:suppressAutoHyphens w:val="0"/>
              <w:rPr>
                <w:rFonts w:ascii="Arial" w:hAnsi="Arial" w:cs="Arial"/>
                <w:b/>
                <w:bCs/>
                <w:color w:val="000000"/>
                <w:sz w:val="20"/>
                <w:szCs w:val="20"/>
                <w:lang w:eastAsia="sk-SK"/>
              </w:rPr>
            </w:pPr>
            <w:r w:rsidRPr="00B24F8F">
              <w:rPr>
                <w:rFonts w:ascii="Arial" w:hAnsi="Arial" w:cs="Arial"/>
                <w:b/>
                <w:bCs/>
                <w:sz w:val="20"/>
                <w:szCs w:val="20"/>
              </w:rPr>
              <w:t>Cena spolu v bez DPH</w:t>
            </w:r>
          </w:p>
        </w:tc>
      </w:tr>
      <w:tr w:rsidR="00B24F8F" w:rsidRPr="00B24F8F" w14:paraId="32C5FD5B" w14:textId="77777777" w:rsidTr="00B24F8F">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1977" w14:textId="78E41AB6" w:rsidR="00B24F8F" w:rsidRPr="00B24F8F" w:rsidRDefault="00B24F8F" w:rsidP="00B24F8F">
            <w:pPr>
              <w:suppressAutoHyphens w:val="0"/>
              <w:rPr>
                <w:rFonts w:ascii="Arial" w:hAnsi="Arial" w:cs="Arial"/>
                <w:color w:val="000000"/>
                <w:sz w:val="20"/>
                <w:szCs w:val="20"/>
                <w:lang w:eastAsia="sk-SK"/>
              </w:rPr>
            </w:pPr>
            <w:r w:rsidRPr="00B24F8F">
              <w:rPr>
                <w:rFonts w:ascii="Arial" w:hAnsi="Arial" w:cs="Arial"/>
                <w:sz w:val="20"/>
                <w:szCs w:val="20"/>
              </w:rPr>
              <w:t>Dovozné na strediská - paušál podľa bodu 4.3 tejto zmluvy</w:t>
            </w:r>
          </w:p>
        </w:tc>
        <w:tc>
          <w:tcPr>
            <w:tcW w:w="1118" w:type="dxa"/>
            <w:tcBorders>
              <w:top w:val="single" w:sz="4" w:space="0" w:color="auto"/>
              <w:left w:val="single" w:sz="4" w:space="0" w:color="auto"/>
              <w:bottom w:val="single" w:sz="4" w:space="0" w:color="auto"/>
              <w:right w:val="single" w:sz="4" w:space="0" w:color="auto"/>
            </w:tcBorders>
            <w:vAlign w:val="center"/>
          </w:tcPr>
          <w:p w14:paraId="12DCC2B9" w14:textId="0E488FDF"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lang w:eastAsia="sk-SK"/>
              </w:rPr>
              <w:t>návoz</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6656FB" w14:textId="3A0AE4A4"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lang w:eastAsia="sk-SK"/>
              </w:rPr>
              <w:t>180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37C4D" w14:textId="53A7ADAF" w:rsidR="00B24F8F" w:rsidRPr="00B24F8F" w:rsidRDefault="00B24F8F" w:rsidP="00B24F8F">
            <w:pPr>
              <w:suppressAutoHyphens w:val="0"/>
              <w:jc w:val="right"/>
              <w:rPr>
                <w:rFonts w:ascii="Arial" w:hAnsi="Arial" w:cs="Arial"/>
                <w:color w:val="000000"/>
                <w:sz w:val="20"/>
                <w:szCs w:val="20"/>
                <w:lang w:eastAsia="sk-SK"/>
              </w:rPr>
            </w:pPr>
            <w:r w:rsidRPr="00B24F8F">
              <w:rPr>
                <w:rFonts w:ascii="Arial" w:hAnsi="Arial" w:cs="Arial"/>
                <w:color w:val="000000"/>
                <w:sz w:val="20"/>
                <w:szCs w:val="20"/>
                <w:lang w:eastAsia="sk-SK"/>
              </w:rPr>
              <w:t>€</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47AC1" w14:textId="50192058" w:rsidR="00B24F8F" w:rsidRPr="00B24F8F" w:rsidRDefault="00B24F8F" w:rsidP="00B24F8F">
            <w:pPr>
              <w:suppressAutoHyphens w:val="0"/>
              <w:jc w:val="right"/>
              <w:rPr>
                <w:rFonts w:ascii="Arial" w:hAnsi="Arial" w:cs="Arial"/>
                <w:color w:val="000000"/>
                <w:sz w:val="20"/>
                <w:szCs w:val="20"/>
                <w:lang w:eastAsia="sk-SK"/>
              </w:rPr>
            </w:pPr>
            <w:r w:rsidRPr="00B24F8F">
              <w:rPr>
                <w:rFonts w:ascii="Arial" w:hAnsi="Arial" w:cs="Arial"/>
                <w:color w:val="000000"/>
                <w:sz w:val="20"/>
                <w:szCs w:val="20"/>
                <w:lang w:eastAsia="sk-SK"/>
              </w:rPr>
              <w:t>€</w:t>
            </w:r>
          </w:p>
        </w:tc>
      </w:tr>
      <w:tr w:rsidR="00B24F8F" w:rsidRPr="00B24F8F" w14:paraId="2A1C3355" w14:textId="77777777" w:rsidTr="00B24F8F">
        <w:trPr>
          <w:trHeight w:val="300"/>
        </w:trPr>
        <w:tc>
          <w:tcPr>
            <w:tcW w:w="3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4B38" w14:textId="70E05E72" w:rsidR="00B24F8F" w:rsidRPr="00B24F8F" w:rsidRDefault="00B24F8F" w:rsidP="00B24F8F">
            <w:pPr>
              <w:suppressAutoHyphens w:val="0"/>
              <w:rPr>
                <w:rFonts w:ascii="Arial" w:hAnsi="Arial" w:cs="Arial"/>
                <w:color w:val="000000"/>
                <w:sz w:val="20"/>
                <w:szCs w:val="20"/>
                <w:lang w:eastAsia="sk-SK"/>
              </w:rPr>
            </w:pPr>
            <w:r w:rsidRPr="00B24F8F">
              <w:rPr>
                <w:rFonts w:ascii="Arial" w:hAnsi="Arial" w:cs="Arial"/>
                <w:sz w:val="20"/>
                <w:szCs w:val="20"/>
              </w:rPr>
              <w:t>Dlhodobé nájomné - paušál podľa bodu 5.3 tejto zmluvy</w:t>
            </w:r>
          </w:p>
        </w:tc>
        <w:tc>
          <w:tcPr>
            <w:tcW w:w="1118" w:type="dxa"/>
            <w:tcBorders>
              <w:top w:val="single" w:sz="4" w:space="0" w:color="auto"/>
              <w:left w:val="single" w:sz="4" w:space="0" w:color="auto"/>
              <w:bottom w:val="single" w:sz="4" w:space="0" w:color="auto"/>
              <w:right w:val="single" w:sz="4" w:space="0" w:color="auto"/>
            </w:tcBorders>
            <w:vAlign w:val="center"/>
          </w:tcPr>
          <w:p w14:paraId="2A73A845" w14:textId="4BF404B0"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lang w:eastAsia="sk-SK"/>
              </w:rPr>
              <w:t>ks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2C20A5" w14:textId="7A7E6C5E" w:rsidR="00B24F8F" w:rsidRPr="00B24F8F" w:rsidRDefault="00B24F8F" w:rsidP="00B24F8F">
            <w:pPr>
              <w:suppressAutoHyphens w:val="0"/>
              <w:jc w:val="center"/>
              <w:rPr>
                <w:rFonts w:ascii="Arial" w:hAnsi="Arial" w:cs="Arial"/>
                <w:color w:val="000000"/>
                <w:sz w:val="20"/>
                <w:szCs w:val="20"/>
                <w:lang w:eastAsia="sk-SK"/>
              </w:rPr>
            </w:pPr>
            <w:r w:rsidRPr="00B24F8F">
              <w:rPr>
                <w:rFonts w:ascii="Arial" w:hAnsi="Arial" w:cs="Arial"/>
                <w:color w:val="000000"/>
                <w:sz w:val="20"/>
                <w:szCs w:val="20"/>
                <w:lang w:eastAsia="sk-SK"/>
              </w:rPr>
              <w:t>250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D5DE5" w14:textId="62BEE30C" w:rsidR="00B24F8F" w:rsidRPr="00B24F8F" w:rsidRDefault="00B24F8F" w:rsidP="00B24F8F">
            <w:pPr>
              <w:suppressAutoHyphens w:val="0"/>
              <w:jc w:val="right"/>
              <w:rPr>
                <w:rFonts w:ascii="Arial" w:hAnsi="Arial" w:cs="Arial"/>
                <w:color w:val="000000"/>
                <w:sz w:val="20"/>
                <w:szCs w:val="20"/>
                <w:lang w:eastAsia="sk-SK"/>
              </w:rPr>
            </w:pPr>
            <w:r w:rsidRPr="00B24F8F">
              <w:rPr>
                <w:rFonts w:ascii="Arial" w:hAnsi="Arial" w:cs="Arial"/>
                <w:color w:val="000000"/>
                <w:sz w:val="20"/>
                <w:szCs w:val="20"/>
                <w:lang w:eastAsia="sk-SK"/>
              </w:rPr>
              <w:t>€</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7C8B9" w14:textId="6EFAB9C4" w:rsidR="00B24F8F" w:rsidRPr="00B24F8F" w:rsidRDefault="00B24F8F" w:rsidP="00B24F8F">
            <w:pPr>
              <w:suppressAutoHyphens w:val="0"/>
              <w:jc w:val="right"/>
              <w:rPr>
                <w:rFonts w:ascii="Arial" w:hAnsi="Arial" w:cs="Arial"/>
                <w:color w:val="000000"/>
                <w:sz w:val="20"/>
                <w:szCs w:val="20"/>
                <w:lang w:eastAsia="sk-SK"/>
              </w:rPr>
            </w:pPr>
            <w:r w:rsidRPr="00B24F8F">
              <w:rPr>
                <w:rFonts w:ascii="Arial" w:hAnsi="Arial" w:cs="Arial"/>
                <w:color w:val="000000"/>
                <w:sz w:val="20"/>
                <w:szCs w:val="20"/>
                <w:lang w:eastAsia="sk-SK"/>
              </w:rPr>
              <w:t>€</w:t>
            </w:r>
          </w:p>
        </w:tc>
      </w:tr>
    </w:tbl>
    <w:p w14:paraId="3050F7E2" w14:textId="77777777" w:rsidR="00B86778" w:rsidRDefault="00B86778">
      <w:pPr>
        <w:suppressAutoHyphens w:val="0"/>
        <w:rPr>
          <w:rFonts w:ascii="Arial" w:hAnsi="Arial" w:cs="Arial"/>
          <w:sz w:val="20"/>
          <w:szCs w:val="20"/>
        </w:rPr>
      </w:pPr>
    </w:p>
    <w:p w14:paraId="2C966143" w14:textId="01C9A87A" w:rsidR="00C505EA" w:rsidRPr="00D841E0" w:rsidRDefault="00C505EA">
      <w:pPr>
        <w:suppressAutoHyphens w:val="0"/>
        <w:rPr>
          <w:rFonts w:ascii="Arial" w:hAnsi="Arial" w:cs="Arial"/>
          <w:sz w:val="20"/>
          <w:szCs w:val="20"/>
        </w:rPr>
      </w:pPr>
      <w:r w:rsidRPr="00D841E0">
        <w:rPr>
          <w:rFonts w:ascii="Arial" w:hAnsi="Arial" w:cs="Arial"/>
          <w:sz w:val="20"/>
          <w:szCs w:val="20"/>
        </w:rPr>
        <w:br w:type="page"/>
      </w:r>
    </w:p>
    <w:p w14:paraId="6D369C57" w14:textId="59907B7F" w:rsidR="00B108BD" w:rsidRPr="00D841E0" w:rsidRDefault="00B108BD" w:rsidP="00B108BD">
      <w:pPr>
        <w:pStyle w:val="Zkladntext21"/>
        <w:tabs>
          <w:tab w:val="left" w:pos="709"/>
          <w:tab w:val="left" w:pos="3075"/>
        </w:tabs>
        <w:jc w:val="right"/>
        <w:rPr>
          <w:rFonts w:ascii="Arial" w:hAnsi="Arial" w:cs="Arial"/>
          <w:b/>
          <w:bCs/>
          <w:sz w:val="20"/>
          <w:szCs w:val="20"/>
          <w:lang w:val="sk-SK"/>
        </w:rPr>
      </w:pPr>
      <w:r w:rsidRPr="00D841E0">
        <w:rPr>
          <w:rFonts w:ascii="Arial" w:hAnsi="Arial" w:cs="Arial"/>
          <w:b/>
          <w:bCs/>
          <w:color w:val="000000"/>
          <w:sz w:val="20"/>
          <w:szCs w:val="20"/>
          <w:lang w:val="sk-SK" w:eastAsia="sk-SK"/>
        </w:rPr>
        <w:lastRenderedPageBreak/>
        <w:t xml:space="preserve">Príloha č.2 ku </w:t>
      </w:r>
      <w:r w:rsidRPr="00D841E0">
        <w:rPr>
          <w:rFonts w:ascii="Arial" w:hAnsi="Arial" w:cs="Arial"/>
          <w:b/>
          <w:bCs/>
          <w:sz w:val="20"/>
          <w:szCs w:val="20"/>
          <w:lang w:val="sk-SK"/>
        </w:rPr>
        <w:t>Kúpnej zmluve</w:t>
      </w:r>
    </w:p>
    <w:p w14:paraId="6318B01D" w14:textId="56E99BA4" w:rsidR="00B108BD" w:rsidRPr="00D841E0" w:rsidRDefault="00B108BD" w:rsidP="00B108BD">
      <w:pPr>
        <w:pStyle w:val="Zkladntext21"/>
        <w:tabs>
          <w:tab w:val="left" w:pos="709"/>
          <w:tab w:val="left" w:pos="3075"/>
        </w:tabs>
        <w:jc w:val="right"/>
        <w:rPr>
          <w:rFonts w:ascii="Arial" w:hAnsi="Arial" w:cs="Arial"/>
          <w:b/>
          <w:bCs/>
          <w:sz w:val="20"/>
          <w:szCs w:val="20"/>
          <w:lang w:val="sk-SK"/>
        </w:rPr>
      </w:pPr>
      <w:r w:rsidRPr="00D841E0">
        <w:rPr>
          <w:rFonts w:ascii="Arial" w:hAnsi="Arial" w:cs="Arial"/>
          <w:b/>
          <w:bCs/>
          <w:sz w:val="20"/>
          <w:szCs w:val="20"/>
          <w:lang w:val="sk-SK"/>
        </w:rPr>
        <w:t>na dodávky plynov vo fľašiach, zväzkoch fliaš, kvapalných plynov a služieb č.460000</w:t>
      </w:r>
      <w:r w:rsidR="006D3EAE" w:rsidRPr="006A15D7">
        <w:rPr>
          <w:rFonts w:ascii="Arial" w:hAnsi="Arial" w:cs="Arial"/>
          <w:b/>
          <w:bCs/>
          <w:sz w:val="20"/>
          <w:szCs w:val="20"/>
          <w:highlight w:val="yellow"/>
          <w:lang w:val="sk-SK"/>
        </w:rPr>
        <w:t>XXXX</w:t>
      </w:r>
    </w:p>
    <w:p w14:paraId="452921C6" w14:textId="77777777" w:rsidR="00B108BD" w:rsidRPr="00D841E0" w:rsidRDefault="00B108BD" w:rsidP="00B108BD">
      <w:pPr>
        <w:pStyle w:val="Zkladntext21"/>
        <w:tabs>
          <w:tab w:val="left" w:pos="709"/>
          <w:tab w:val="left" w:pos="3075"/>
        </w:tabs>
        <w:ind w:left="180" w:hanging="180"/>
        <w:rPr>
          <w:rFonts w:ascii="Arial" w:hAnsi="Arial" w:cs="Arial"/>
          <w:sz w:val="20"/>
          <w:szCs w:val="20"/>
          <w:lang w:val="sk-SK"/>
        </w:rPr>
      </w:pPr>
    </w:p>
    <w:p w14:paraId="56018F95" w14:textId="01A3DB8C" w:rsidR="00B108BD" w:rsidRPr="00D841E0" w:rsidRDefault="00B108BD" w:rsidP="003A6374">
      <w:pPr>
        <w:spacing w:after="120"/>
        <w:jc w:val="center"/>
        <w:rPr>
          <w:rFonts w:ascii="Arial" w:hAnsi="Arial" w:cs="Arial"/>
          <w:b/>
          <w:sz w:val="20"/>
          <w:szCs w:val="20"/>
        </w:rPr>
      </w:pPr>
      <w:r w:rsidRPr="00D841E0">
        <w:rPr>
          <w:rFonts w:ascii="Arial" w:hAnsi="Arial" w:cs="Arial"/>
          <w:b/>
          <w:sz w:val="20"/>
          <w:szCs w:val="20"/>
        </w:rPr>
        <w:t>Prevádzky kupujúceho, kontaktné osoby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4281"/>
        <w:gridCol w:w="1843"/>
      </w:tblGrid>
      <w:tr w:rsidR="00B108BD" w:rsidRPr="00D841E0" w14:paraId="0CD756DC" w14:textId="77777777" w:rsidTr="009E681D">
        <w:tc>
          <w:tcPr>
            <w:tcW w:w="817" w:type="dxa"/>
            <w:shd w:val="clear" w:color="auto" w:fill="D9D9D9"/>
            <w:vAlign w:val="center"/>
          </w:tcPr>
          <w:p w14:paraId="11EFBAAC"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6113</w:t>
            </w:r>
          </w:p>
        </w:tc>
        <w:tc>
          <w:tcPr>
            <w:tcW w:w="1843" w:type="dxa"/>
            <w:vAlign w:val="center"/>
          </w:tcPr>
          <w:p w14:paraId="34D90465" w14:textId="77777777" w:rsidR="00B108BD" w:rsidRPr="00D841E0" w:rsidRDefault="00B108BD" w:rsidP="009E681D">
            <w:pPr>
              <w:rPr>
                <w:rFonts w:ascii="Arial" w:hAnsi="Arial" w:cs="Arial"/>
                <w:sz w:val="20"/>
                <w:szCs w:val="20"/>
              </w:rPr>
            </w:pPr>
            <w:r w:rsidRPr="00D841E0">
              <w:rPr>
                <w:rFonts w:ascii="Arial" w:hAnsi="Arial" w:cs="Arial"/>
                <w:sz w:val="20"/>
                <w:szCs w:val="20"/>
              </w:rPr>
              <w:t>Sklad  - Opravovňa os. vozňov</w:t>
            </w:r>
          </w:p>
          <w:p w14:paraId="048A5B1B" w14:textId="77777777" w:rsidR="00B108BD" w:rsidRPr="00D841E0" w:rsidRDefault="00B108BD" w:rsidP="009E681D">
            <w:pPr>
              <w:rPr>
                <w:rFonts w:ascii="Arial" w:hAnsi="Arial" w:cs="Arial"/>
                <w:sz w:val="20"/>
                <w:szCs w:val="20"/>
              </w:rPr>
            </w:pPr>
            <w:r w:rsidRPr="00D841E0">
              <w:rPr>
                <w:rFonts w:ascii="Arial" w:hAnsi="Arial" w:cs="Arial"/>
                <w:sz w:val="20"/>
                <w:szCs w:val="20"/>
              </w:rPr>
              <w:t>Dopravná</w:t>
            </w:r>
          </w:p>
          <w:p w14:paraId="4AD5C811"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831 06  </w:t>
            </w:r>
            <w:r w:rsidRPr="00D841E0">
              <w:rPr>
                <w:rFonts w:ascii="Arial" w:hAnsi="Arial" w:cs="Arial"/>
                <w:b/>
                <w:sz w:val="20"/>
                <w:szCs w:val="20"/>
              </w:rPr>
              <w:t>Bratislava</w:t>
            </w:r>
          </w:p>
        </w:tc>
        <w:tc>
          <w:tcPr>
            <w:tcW w:w="4281" w:type="dxa"/>
            <w:vAlign w:val="center"/>
          </w:tcPr>
          <w:p w14:paraId="066902EE"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Filípková Renáta </w:t>
            </w:r>
            <w:hyperlink r:id="rId13" w:history="1">
              <w:r w:rsidRPr="00D841E0">
                <w:rPr>
                  <w:rStyle w:val="Hypertextovprepojenie"/>
                  <w:rFonts w:ascii="Arial" w:hAnsi="Arial" w:cs="Arial"/>
                  <w:sz w:val="20"/>
                  <w:szCs w:val="20"/>
                </w:rPr>
                <w:t>Filipkova.Renata@slovakrail.sk</w:t>
              </w:r>
            </w:hyperlink>
            <w:r w:rsidRPr="00D841E0">
              <w:rPr>
                <w:rFonts w:ascii="Arial" w:hAnsi="Arial" w:cs="Arial"/>
                <w:sz w:val="20"/>
                <w:szCs w:val="20"/>
              </w:rPr>
              <w:t xml:space="preserve"> </w:t>
            </w:r>
          </w:p>
          <w:p w14:paraId="35F04A32" w14:textId="67045E75"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 </w:t>
            </w:r>
          </w:p>
        </w:tc>
        <w:tc>
          <w:tcPr>
            <w:tcW w:w="1843" w:type="dxa"/>
            <w:vAlign w:val="center"/>
          </w:tcPr>
          <w:p w14:paraId="5E5B43AB" w14:textId="77777777" w:rsidR="00B108BD" w:rsidRPr="00D841E0" w:rsidRDefault="00B108BD" w:rsidP="009E681D">
            <w:pPr>
              <w:suppressAutoHyphens w:val="0"/>
              <w:jc w:val="center"/>
              <w:rPr>
                <w:rFonts w:ascii="Arial" w:hAnsi="Arial" w:cs="Arial"/>
                <w:sz w:val="20"/>
                <w:szCs w:val="20"/>
              </w:rPr>
            </w:pPr>
            <w:r w:rsidRPr="00D841E0">
              <w:rPr>
                <w:rFonts w:ascii="Arial" w:hAnsi="Arial" w:cs="Arial"/>
                <w:sz w:val="20"/>
                <w:szCs w:val="20"/>
              </w:rPr>
              <w:t>0947 773 181</w:t>
            </w:r>
          </w:p>
          <w:p w14:paraId="778D8FEC" w14:textId="77777777" w:rsidR="00B108BD" w:rsidRPr="00D841E0" w:rsidRDefault="00B108BD" w:rsidP="007D6E90">
            <w:pPr>
              <w:suppressAutoHyphens w:val="0"/>
              <w:rPr>
                <w:rFonts w:ascii="Arial" w:hAnsi="Arial" w:cs="Arial"/>
                <w:sz w:val="20"/>
                <w:szCs w:val="20"/>
              </w:rPr>
            </w:pPr>
          </w:p>
        </w:tc>
      </w:tr>
      <w:tr w:rsidR="00B108BD" w:rsidRPr="00D841E0" w14:paraId="67702FEB" w14:textId="77777777" w:rsidTr="009E681D">
        <w:tc>
          <w:tcPr>
            <w:tcW w:w="817" w:type="dxa"/>
            <w:shd w:val="clear" w:color="auto" w:fill="D9D9D9"/>
            <w:vAlign w:val="center"/>
          </w:tcPr>
          <w:p w14:paraId="3C2BEECB"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6114</w:t>
            </w:r>
          </w:p>
        </w:tc>
        <w:tc>
          <w:tcPr>
            <w:tcW w:w="1843" w:type="dxa"/>
            <w:vAlign w:val="center"/>
          </w:tcPr>
          <w:p w14:paraId="7C74B669" w14:textId="77777777" w:rsidR="00B108BD" w:rsidRPr="00D841E0" w:rsidRDefault="00B108BD" w:rsidP="009E681D">
            <w:pPr>
              <w:rPr>
                <w:rFonts w:ascii="Arial" w:hAnsi="Arial" w:cs="Arial"/>
                <w:sz w:val="20"/>
                <w:szCs w:val="20"/>
              </w:rPr>
            </w:pPr>
            <w:r w:rsidRPr="00D841E0">
              <w:rPr>
                <w:rFonts w:ascii="Arial" w:hAnsi="Arial" w:cs="Arial"/>
                <w:sz w:val="20"/>
                <w:szCs w:val="20"/>
              </w:rPr>
              <w:t>Sklad - rušňové depo</w:t>
            </w:r>
          </w:p>
          <w:p w14:paraId="2486E417" w14:textId="77777777" w:rsidR="00B108BD" w:rsidRPr="00D841E0" w:rsidRDefault="00B108BD" w:rsidP="009E681D">
            <w:pPr>
              <w:rPr>
                <w:rFonts w:ascii="Arial" w:hAnsi="Arial" w:cs="Arial"/>
                <w:sz w:val="20"/>
                <w:szCs w:val="20"/>
              </w:rPr>
            </w:pPr>
            <w:r w:rsidRPr="00D841E0">
              <w:rPr>
                <w:rFonts w:ascii="Arial" w:hAnsi="Arial" w:cs="Arial"/>
                <w:sz w:val="20"/>
                <w:szCs w:val="20"/>
              </w:rPr>
              <w:t>Tupého 4</w:t>
            </w:r>
          </w:p>
          <w:p w14:paraId="65E90944"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810 02  </w:t>
            </w:r>
            <w:r w:rsidRPr="00D841E0">
              <w:rPr>
                <w:rFonts w:ascii="Arial" w:hAnsi="Arial" w:cs="Arial"/>
                <w:b/>
                <w:sz w:val="20"/>
                <w:szCs w:val="20"/>
              </w:rPr>
              <w:t>Bratislava</w:t>
            </w:r>
          </w:p>
        </w:tc>
        <w:tc>
          <w:tcPr>
            <w:tcW w:w="4281" w:type="dxa"/>
            <w:vAlign w:val="center"/>
          </w:tcPr>
          <w:p w14:paraId="38155769"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Sulírová Martina</w:t>
            </w:r>
          </w:p>
          <w:p w14:paraId="25C72B97" w14:textId="77777777" w:rsidR="00B108BD" w:rsidRPr="00D841E0" w:rsidRDefault="00B108BD" w:rsidP="009E681D">
            <w:pPr>
              <w:jc w:val="center"/>
              <w:rPr>
                <w:rFonts w:ascii="Arial" w:hAnsi="Arial" w:cs="Arial"/>
                <w:sz w:val="20"/>
                <w:szCs w:val="20"/>
              </w:rPr>
            </w:pPr>
            <w:hyperlink r:id="rId14" w:history="1">
              <w:r w:rsidRPr="00D841E0">
                <w:rPr>
                  <w:rStyle w:val="Hypertextovprepojenie"/>
                  <w:rFonts w:ascii="Arial" w:hAnsi="Arial" w:cs="Arial"/>
                  <w:sz w:val="20"/>
                  <w:szCs w:val="20"/>
                </w:rPr>
                <w:t>Sulirova.Martina@slovakrail.sk</w:t>
              </w:r>
            </w:hyperlink>
          </w:p>
          <w:p w14:paraId="64E00E87"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Kopáčiková Marcela</w:t>
            </w:r>
          </w:p>
          <w:p w14:paraId="029A469C" w14:textId="77777777" w:rsidR="00B108BD" w:rsidRPr="00D841E0" w:rsidRDefault="00B108BD" w:rsidP="009E681D">
            <w:pPr>
              <w:jc w:val="center"/>
              <w:rPr>
                <w:rFonts w:ascii="Arial" w:hAnsi="Arial" w:cs="Arial"/>
                <w:sz w:val="20"/>
                <w:szCs w:val="20"/>
              </w:rPr>
            </w:pPr>
            <w:hyperlink r:id="rId15" w:history="1">
              <w:r w:rsidRPr="00D841E0">
                <w:rPr>
                  <w:rStyle w:val="Hypertextovprepojenie"/>
                  <w:rFonts w:ascii="Arial" w:hAnsi="Arial" w:cs="Arial"/>
                  <w:sz w:val="20"/>
                  <w:szCs w:val="20"/>
                </w:rPr>
                <w:t>Kopacikova.Marcela@slovakrail.sk</w:t>
              </w:r>
            </w:hyperlink>
          </w:p>
        </w:tc>
        <w:tc>
          <w:tcPr>
            <w:tcW w:w="1843" w:type="dxa"/>
            <w:vAlign w:val="center"/>
          </w:tcPr>
          <w:p w14:paraId="739381EC"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0947 773 092 </w:t>
            </w:r>
          </w:p>
          <w:p w14:paraId="7CEC1DDD" w14:textId="77777777" w:rsidR="00B108BD" w:rsidRPr="00D841E0" w:rsidRDefault="00B108BD" w:rsidP="009E681D">
            <w:pPr>
              <w:jc w:val="center"/>
              <w:rPr>
                <w:rFonts w:ascii="Arial" w:hAnsi="Arial" w:cs="Arial"/>
                <w:sz w:val="20"/>
                <w:szCs w:val="20"/>
              </w:rPr>
            </w:pPr>
          </w:p>
          <w:p w14:paraId="0942A40B" w14:textId="77777777" w:rsidR="00B108BD" w:rsidRPr="00D841E0" w:rsidRDefault="00B108BD" w:rsidP="009E681D">
            <w:pPr>
              <w:suppressAutoHyphens w:val="0"/>
              <w:jc w:val="center"/>
              <w:rPr>
                <w:rFonts w:ascii="Arial" w:hAnsi="Arial" w:cs="Arial"/>
                <w:color w:val="201F1E"/>
                <w:sz w:val="20"/>
                <w:szCs w:val="20"/>
                <w:lang w:eastAsia="sk-SK"/>
              </w:rPr>
            </w:pPr>
            <w:r w:rsidRPr="00D841E0">
              <w:rPr>
                <w:rFonts w:ascii="Arial" w:hAnsi="Arial" w:cs="Arial"/>
                <w:color w:val="201F1E"/>
                <w:sz w:val="20"/>
                <w:szCs w:val="20"/>
              </w:rPr>
              <w:t>0947 773 190</w:t>
            </w:r>
          </w:p>
          <w:p w14:paraId="5C9BFE1B" w14:textId="77777777" w:rsidR="00B108BD" w:rsidRPr="00D841E0" w:rsidRDefault="00B108BD" w:rsidP="009E681D">
            <w:pPr>
              <w:jc w:val="center"/>
              <w:rPr>
                <w:rFonts w:ascii="Arial" w:hAnsi="Arial" w:cs="Arial"/>
                <w:sz w:val="20"/>
                <w:szCs w:val="20"/>
              </w:rPr>
            </w:pPr>
          </w:p>
        </w:tc>
      </w:tr>
      <w:tr w:rsidR="00B108BD" w:rsidRPr="00D841E0" w14:paraId="0C8D15D1" w14:textId="77777777" w:rsidTr="009E681D">
        <w:tc>
          <w:tcPr>
            <w:tcW w:w="817" w:type="dxa"/>
            <w:shd w:val="clear" w:color="auto" w:fill="D9D9D9"/>
            <w:vAlign w:val="center"/>
          </w:tcPr>
          <w:p w14:paraId="55EB299B"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6141</w:t>
            </w:r>
          </w:p>
        </w:tc>
        <w:tc>
          <w:tcPr>
            <w:tcW w:w="1843" w:type="dxa"/>
            <w:vAlign w:val="center"/>
          </w:tcPr>
          <w:p w14:paraId="39A7F3FA" w14:textId="77777777" w:rsidR="00B108BD" w:rsidRPr="00D841E0" w:rsidRDefault="00B108BD" w:rsidP="009E681D">
            <w:pPr>
              <w:rPr>
                <w:rFonts w:ascii="Arial" w:hAnsi="Arial" w:cs="Arial"/>
                <w:sz w:val="20"/>
                <w:szCs w:val="20"/>
              </w:rPr>
            </w:pPr>
            <w:r w:rsidRPr="00D841E0">
              <w:rPr>
                <w:rFonts w:ascii="Arial" w:hAnsi="Arial" w:cs="Arial"/>
                <w:sz w:val="20"/>
                <w:szCs w:val="20"/>
              </w:rPr>
              <w:t>Sklad ŽKV Nové Zámky</w:t>
            </w:r>
          </w:p>
          <w:p w14:paraId="7B47A166" w14:textId="77777777" w:rsidR="00B108BD" w:rsidRPr="00D841E0" w:rsidRDefault="00B108BD" w:rsidP="009E681D">
            <w:pPr>
              <w:rPr>
                <w:rFonts w:ascii="Arial" w:hAnsi="Arial" w:cs="Arial"/>
                <w:sz w:val="20"/>
                <w:szCs w:val="20"/>
              </w:rPr>
            </w:pPr>
            <w:r w:rsidRPr="00D841E0">
              <w:rPr>
                <w:rFonts w:ascii="Arial" w:hAnsi="Arial" w:cs="Arial"/>
                <w:sz w:val="20"/>
                <w:szCs w:val="20"/>
              </w:rPr>
              <w:t>Detvianska 1</w:t>
            </w:r>
          </w:p>
          <w:p w14:paraId="0607AF42"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940 02  </w:t>
            </w:r>
            <w:r w:rsidRPr="00D841E0">
              <w:rPr>
                <w:rFonts w:ascii="Arial" w:hAnsi="Arial" w:cs="Arial"/>
                <w:b/>
                <w:sz w:val="20"/>
                <w:szCs w:val="20"/>
              </w:rPr>
              <w:t>Nové Zámky</w:t>
            </w:r>
          </w:p>
        </w:tc>
        <w:tc>
          <w:tcPr>
            <w:tcW w:w="4281" w:type="dxa"/>
            <w:vAlign w:val="center"/>
          </w:tcPr>
          <w:p w14:paraId="6FDB2B59"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Remiášová Eva</w:t>
            </w:r>
          </w:p>
          <w:p w14:paraId="461AF443" w14:textId="77777777" w:rsidR="00B108BD" w:rsidRPr="00D841E0" w:rsidRDefault="00B108BD" w:rsidP="009E681D">
            <w:pPr>
              <w:jc w:val="center"/>
              <w:rPr>
                <w:rFonts w:ascii="Arial" w:hAnsi="Arial" w:cs="Arial"/>
                <w:sz w:val="20"/>
                <w:szCs w:val="20"/>
              </w:rPr>
            </w:pPr>
            <w:r w:rsidRPr="00D841E0">
              <w:rPr>
                <w:rStyle w:val="Hypertextovprepojenie"/>
                <w:rFonts w:ascii="Arial" w:hAnsi="Arial" w:cs="Arial"/>
                <w:sz w:val="20"/>
                <w:szCs w:val="20"/>
              </w:rPr>
              <w:t xml:space="preserve"> Remiasova.Eva@slovakrail.sk</w:t>
            </w:r>
          </w:p>
          <w:p w14:paraId="13197CCB"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Pásztor Štefan</w:t>
            </w:r>
          </w:p>
          <w:p w14:paraId="53D5320A" w14:textId="77777777" w:rsidR="00B108BD" w:rsidRPr="00D841E0" w:rsidRDefault="00B108BD" w:rsidP="009E681D">
            <w:pPr>
              <w:jc w:val="center"/>
              <w:rPr>
                <w:rFonts w:ascii="Arial" w:hAnsi="Arial" w:cs="Arial"/>
                <w:sz w:val="20"/>
                <w:szCs w:val="20"/>
              </w:rPr>
            </w:pPr>
            <w:hyperlink r:id="rId16" w:history="1">
              <w:r w:rsidRPr="00D841E0">
                <w:rPr>
                  <w:rStyle w:val="Hypertextovprepojenie"/>
                  <w:rFonts w:ascii="Arial" w:hAnsi="Arial" w:cs="Arial"/>
                  <w:sz w:val="20"/>
                  <w:szCs w:val="20"/>
                </w:rPr>
                <w:t>Pasztor</w:t>
              </w:r>
            </w:hyperlink>
            <w:r w:rsidRPr="00D841E0">
              <w:rPr>
                <w:rStyle w:val="Hypertextovprepojenie"/>
                <w:rFonts w:ascii="Arial" w:hAnsi="Arial" w:cs="Arial"/>
                <w:sz w:val="20"/>
                <w:szCs w:val="20"/>
              </w:rPr>
              <w:t xml:space="preserve"> Štefan@slovakrail.sk</w:t>
            </w:r>
            <w:r w:rsidRPr="00D841E0">
              <w:rPr>
                <w:rFonts w:ascii="Arial" w:hAnsi="Arial" w:cs="Arial"/>
                <w:sz w:val="20"/>
                <w:szCs w:val="20"/>
              </w:rPr>
              <w:t xml:space="preserve"> </w:t>
            </w:r>
          </w:p>
        </w:tc>
        <w:tc>
          <w:tcPr>
            <w:tcW w:w="1843" w:type="dxa"/>
            <w:vAlign w:val="center"/>
          </w:tcPr>
          <w:p w14:paraId="34ED8F9C" w14:textId="77777777" w:rsidR="00B108BD" w:rsidRPr="00D841E0" w:rsidRDefault="00B108BD" w:rsidP="009E681D">
            <w:pPr>
              <w:jc w:val="center"/>
              <w:rPr>
                <w:rFonts w:ascii="Arial" w:hAnsi="Arial" w:cs="Arial"/>
                <w:color w:val="000000"/>
                <w:sz w:val="20"/>
                <w:szCs w:val="20"/>
              </w:rPr>
            </w:pPr>
            <w:r w:rsidRPr="00D841E0">
              <w:rPr>
                <w:rFonts w:ascii="Arial" w:hAnsi="Arial" w:cs="Arial"/>
                <w:color w:val="000000"/>
                <w:sz w:val="20"/>
                <w:szCs w:val="20"/>
              </w:rPr>
              <w:t xml:space="preserve">0904 571 274 </w:t>
            </w:r>
          </w:p>
          <w:p w14:paraId="18AB35AE" w14:textId="77777777" w:rsidR="00B108BD" w:rsidRPr="00D841E0" w:rsidRDefault="00B108BD" w:rsidP="009E681D">
            <w:pPr>
              <w:jc w:val="center"/>
              <w:rPr>
                <w:rFonts w:ascii="Arial" w:hAnsi="Arial" w:cs="Arial"/>
                <w:color w:val="000000"/>
                <w:sz w:val="20"/>
                <w:szCs w:val="20"/>
              </w:rPr>
            </w:pPr>
          </w:p>
          <w:p w14:paraId="7B371E29" w14:textId="77777777" w:rsidR="00B108BD" w:rsidRPr="00D841E0" w:rsidRDefault="00B108BD" w:rsidP="009E681D">
            <w:pPr>
              <w:jc w:val="center"/>
              <w:rPr>
                <w:rFonts w:ascii="Arial" w:hAnsi="Arial" w:cs="Arial"/>
                <w:color w:val="000000"/>
                <w:sz w:val="20"/>
                <w:szCs w:val="20"/>
              </w:rPr>
            </w:pPr>
            <w:r w:rsidRPr="00D841E0">
              <w:rPr>
                <w:rFonts w:ascii="Arial" w:hAnsi="Arial" w:cs="Arial"/>
                <w:color w:val="000000"/>
                <w:sz w:val="20"/>
                <w:szCs w:val="20"/>
              </w:rPr>
              <w:t xml:space="preserve">0903 150 381 </w:t>
            </w:r>
          </w:p>
        </w:tc>
      </w:tr>
      <w:tr w:rsidR="00B108BD" w:rsidRPr="00D841E0" w14:paraId="67A75FE2" w14:textId="77777777" w:rsidTr="009E681D">
        <w:tc>
          <w:tcPr>
            <w:tcW w:w="817" w:type="dxa"/>
            <w:shd w:val="clear" w:color="auto" w:fill="D9D9D9"/>
            <w:vAlign w:val="center"/>
          </w:tcPr>
          <w:p w14:paraId="1B8A9D6A"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6145</w:t>
            </w:r>
          </w:p>
        </w:tc>
        <w:tc>
          <w:tcPr>
            <w:tcW w:w="1843" w:type="dxa"/>
            <w:vAlign w:val="center"/>
          </w:tcPr>
          <w:p w14:paraId="2FC59E9C" w14:textId="77777777" w:rsidR="00B108BD" w:rsidRPr="00D841E0" w:rsidRDefault="00B108BD" w:rsidP="009E681D">
            <w:pPr>
              <w:rPr>
                <w:rFonts w:ascii="Arial" w:hAnsi="Arial" w:cs="Arial"/>
                <w:sz w:val="20"/>
                <w:szCs w:val="20"/>
              </w:rPr>
            </w:pPr>
            <w:r w:rsidRPr="00D841E0">
              <w:rPr>
                <w:rFonts w:ascii="Arial" w:hAnsi="Arial" w:cs="Arial"/>
                <w:sz w:val="20"/>
                <w:szCs w:val="20"/>
              </w:rPr>
              <w:t>Sklad RD Prievidza</w:t>
            </w:r>
          </w:p>
          <w:p w14:paraId="4B629BDD" w14:textId="77777777" w:rsidR="00B108BD" w:rsidRPr="00D841E0" w:rsidRDefault="00B108BD" w:rsidP="009E681D">
            <w:pPr>
              <w:rPr>
                <w:rFonts w:ascii="Arial" w:hAnsi="Arial" w:cs="Arial"/>
                <w:sz w:val="20"/>
                <w:szCs w:val="20"/>
              </w:rPr>
            </w:pPr>
            <w:r w:rsidRPr="00D841E0">
              <w:rPr>
                <w:rFonts w:ascii="Arial" w:hAnsi="Arial" w:cs="Arial"/>
                <w:sz w:val="20"/>
                <w:szCs w:val="20"/>
              </w:rPr>
              <w:t>Bojnická cesta 2</w:t>
            </w:r>
          </w:p>
          <w:p w14:paraId="21025B48"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971 01  </w:t>
            </w:r>
            <w:r w:rsidRPr="00D841E0">
              <w:rPr>
                <w:rFonts w:ascii="Arial" w:hAnsi="Arial" w:cs="Arial"/>
                <w:b/>
                <w:sz w:val="20"/>
                <w:szCs w:val="20"/>
              </w:rPr>
              <w:t>Prievidza</w:t>
            </w:r>
          </w:p>
        </w:tc>
        <w:tc>
          <w:tcPr>
            <w:tcW w:w="4281" w:type="dxa"/>
            <w:vAlign w:val="center"/>
          </w:tcPr>
          <w:p w14:paraId="7274A581"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Hromadová Anita</w:t>
            </w:r>
          </w:p>
          <w:p w14:paraId="7FFE4995" w14:textId="77777777" w:rsidR="00B108BD" w:rsidRPr="00D841E0" w:rsidRDefault="00B108BD" w:rsidP="009E681D">
            <w:pPr>
              <w:jc w:val="center"/>
              <w:rPr>
                <w:rFonts w:ascii="Arial" w:hAnsi="Arial" w:cs="Arial"/>
                <w:sz w:val="20"/>
                <w:szCs w:val="20"/>
              </w:rPr>
            </w:pPr>
            <w:hyperlink r:id="rId17" w:history="1">
              <w:r w:rsidRPr="00D841E0">
                <w:rPr>
                  <w:rStyle w:val="Hypertextovprepojenie"/>
                  <w:rFonts w:ascii="Arial" w:hAnsi="Arial" w:cs="Arial"/>
                  <w:sz w:val="20"/>
                  <w:szCs w:val="20"/>
                </w:rPr>
                <w:t>Hromadova.Anita@slovakrail.sk</w:t>
              </w:r>
            </w:hyperlink>
          </w:p>
          <w:p w14:paraId="5959E5EB"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Stískalová Anna</w:t>
            </w:r>
          </w:p>
          <w:p w14:paraId="68D64DE6" w14:textId="77777777" w:rsidR="00B108BD" w:rsidRPr="00D841E0" w:rsidRDefault="00B108BD" w:rsidP="009E681D">
            <w:pPr>
              <w:jc w:val="center"/>
              <w:rPr>
                <w:rFonts w:ascii="Arial" w:hAnsi="Arial" w:cs="Arial"/>
                <w:sz w:val="20"/>
                <w:szCs w:val="20"/>
              </w:rPr>
            </w:pPr>
            <w:hyperlink r:id="rId18" w:history="1">
              <w:r w:rsidRPr="00D841E0">
                <w:rPr>
                  <w:rStyle w:val="Hypertextovprepojenie"/>
                  <w:rFonts w:ascii="Arial" w:hAnsi="Arial" w:cs="Arial"/>
                  <w:sz w:val="20"/>
                  <w:szCs w:val="20"/>
                </w:rPr>
                <w:t>Stiskalova.Anna@slovakrail.sk</w:t>
              </w:r>
            </w:hyperlink>
            <w:r w:rsidRPr="00D841E0">
              <w:rPr>
                <w:rFonts w:ascii="Arial" w:hAnsi="Arial" w:cs="Arial"/>
                <w:sz w:val="20"/>
                <w:szCs w:val="20"/>
              </w:rPr>
              <w:t xml:space="preserve"> </w:t>
            </w:r>
          </w:p>
        </w:tc>
        <w:tc>
          <w:tcPr>
            <w:tcW w:w="1843" w:type="dxa"/>
            <w:vAlign w:val="center"/>
          </w:tcPr>
          <w:p w14:paraId="00774F1E"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0911 695 594</w:t>
            </w:r>
          </w:p>
          <w:p w14:paraId="7C22EE36" w14:textId="77777777" w:rsidR="00B108BD" w:rsidRPr="00D841E0" w:rsidRDefault="00B108BD" w:rsidP="009E681D">
            <w:pPr>
              <w:jc w:val="center"/>
              <w:rPr>
                <w:rFonts w:ascii="Arial" w:hAnsi="Arial" w:cs="Arial"/>
                <w:sz w:val="20"/>
                <w:szCs w:val="20"/>
              </w:rPr>
            </w:pPr>
          </w:p>
          <w:p w14:paraId="63199649"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0940 510 397 </w:t>
            </w:r>
          </w:p>
        </w:tc>
      </w:tr>
      <w:tr w:rsidR="00B108BD" w:rsidRPr="00D841E0" w14:paraId="57E9BFCA" w14:textId="77777777" w:rsidTr="009E681D">
        <w:tc>
          <w:tcPr>
            <w:tcW w:w="817" w:type="dxa"/>
            <w:shd w:val="clear" w:color="auto" w:fill="D9D9D9"/>
            <w:vAlign w:val="center"/>
          </w:tcPr>
          <w:p w14:paraId="1B165A7D"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6211</w:t>
            </w:r>
          </w:p>
        </w:tc>
        <w:tc>
          <w:tcPr>
            <w:tcW w:w="1843" w:type="dxa"/>
            <w:vAlign w:val="center"/>
          </w:tcPr>
          <w:p w14:paraId="439A2AC7" w14:textId="77777777" w:rsidR="00B108BD" w:rsidRPr="00D841E0" w:rsidRDefault="00B108BD" w:rsidP="009E681D">
            <w:pPr>
              <w:rPr>
                <w:rFonts w:ascii="Arial" w:hAnsi="Arial" w:cs="Arial"/>
                <w:sz w:val="20"/>
                <w:szCs w:val="20"/>
              </w:rPr>
            </w:pPr>
            <w:r w:rsidRPr="00D841E0">
              <w:rPr>
                <w:rFonts w:ascii="Arial" w:hAnsi="Arial" w:cs="Arial"/>
                <w:sz w:val="20"/>
                <w:szCs w:val="20"/>
              </w:rPr>
              <w:t>Opravovňa vozňov Žilina</w:t>
            </w:r>
          </w:p>
          <w:p w14:paraId="0C67E512" w14:textId="77777777" w:rsidR="00B108BD" w:rsidRPr="00D841E0" w:rsidRDefault="00B108BD" w:rsidP="009E681D">
            <w:pPr>
              <w:rPr>
                <w:rFonts w:ascii="Arial" w:hAnsi="Arial" w:cs="Arial"/>
                <w:sz w:val="20"/>
                <w:szCs w:val="20"/>
              </w:rPr>
            </w:pPr>
            <w:r w:rsidRPr="00D841E0">
              <w:rPr>
                <w:rFonts w:ascii="Arial" w:hAnsi="Arial" w:cs="Arial"/>
                <w:sz w:val="20"/>
                <w:szCs w:val="20"/>
              </w:rPr>
              <w:t>Hviezdoslavova 49</w:t>
            </w:r>
          </w:p>
          <w:p w14:paraId="08CB8FAD"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010 01  </w:t>
            </w:r>
            <w:r w:rsidRPr="00D841E0">
              <w:rPr>
                <w:rFonts w:ascii="Arial" w:hAnsi="Arial" w:cs="Arial"/>
                <w:b/>
                <w:sz w:val="20"/>
                <w:szCs w:val="20"/>
              </w:rPr>
              <w:t>Žilina</w:t>
            </w:r>
          </w:p>
        </w:tc>
        <w:tc>
          <w:tcPr>
            <w:tcW w:w="4281" w:type="dxa"/>
            <w:vAlign w:val="center"/>
          </w:tcPr>
          <w:p w14:paraId="045392CE" w14:textId="6C686CEE" w:rsidR="00B108BD" w:rsidRPr="00D841E0" w:rsidRDefault="007D6E90" w:rsidP="009E681D">
            <w:pPr>
              <w:jc w:val="center"/>
              <w:rPr>
                <w:rFonts w:ascii="Arial" w:hAnsi="Arial" w:cs="Arial"/>
                <w:sz w:val="20"/>
                <w:szCs w:val="20"/>
              </w:rPr>
            </w:pPr>
            <w:proofErr w:type="spellStart"/>
            <w:r>
              <w:rPr>
                <w:rFonts w:ascii="Arial" w:hAnsi="Arial" w:cs="Arial"/>
                <w:sz w:val="20"/>
                <w:szCs w:val="20"/>
              </w:rPr>
              <w:t>Rybáriková</w:t>
            </w:r>
            <w:proofErr w:type="spellEnd"/>
            <w:r>
              <w:rPr>
                <w:rFonts w:ascii="Arial" w:hAnsi="Arial" w:cs="Arial"/>
                <w:sz w:val="20"/>
                <w:szCs w:val="20"/>
              </w:rPr>
              <w:t xml:space="preserve"> Beáta</w:t>
            </w:r>
          </w:p>
          <w:p w14:paraId="153389BB" w14:textId="04741A47" w:rsidR="00B108BD" w:rsidRPr="00D841E0" w:rsidRDefault="007D6E90" w:rsidP="009E681D">
            <w:pPr>
              <w:jc w:val="center"/>
              <w:rPr>
                <w:rFonts w:ascii="Arial" w:hAnsi="Arial" w:cs="Arial"/>
                <w:sz w:val="20"/>
                <w:szCs w:val="20"/>
                <w:highlight w:val="yellow"/>
              </w:rPr>
            </w:pPr>
            <w:hyperlink r:id="rId19" w:history="1">
              <w:r w:rsidRPr="00B11CF1">
                <w:rPr>
                  <w:rStyle w:val="Hypertextovprepojenie"/>
                  <w:rFonts w:ascii="Arial" w:hAnsi="Arial" w:cs="Arial"/>
                  <w:sz w:val="20"/>
                  <w:szCs w:val="20"/>
                </w:rPr>
                <w:t>Rybarikova.Beata@slovakrail.sk</w:t>
              </w:r>
            </w:hyperlink>
            <w:r w:rsidR="00B108BD" w:rsidRPr="00D841E0">
              <w:rPr>
                <w:rFonts w:ascii="Arial" w:hAnsi="Arial" w:cs="Arial"/>
                <w:sz w:val="20"/>
                <w:szCs w:val="20"/>
                <w:highlight w:val="yellow"/>
              </w:rPr>
              <w:t xml:space="preserve"> </w:t>
            </w:r>
          </w:p>
          <w:p w14:paraId="75379ACE" w14:textId="77777777" w:rsidR="00B108BD" w:rsidRPr="00D841E0" w:rsidRDefault="00B108BD" w:rsidP="009E681D">
            <w:pPr>
              <w:jc w:val="center"/>
              <w:rPr>
                <w:rFonts w:ascii="Arial" w:hAnsi="Arial" w:cs="Arial"/>
                <w:sz w:val="20"/>
                <w:szCs w:val="20"/>
              </w:rPr>
            </w:pPr>
          </w:p>
        </w:tc>
        <w:tc>
          <w:tcPr>
            <w:tcW w:w="1843" w:type="dxa"/>
            <w:vAlign w:val="center"/>
          </w:tcPr>
          <w:p w14:paraId="0C364D8A" w14:textId="77777777" w:rsidR="007D6E90" w:rsidRDefault="007D6E90" w:rsidP="009E681D">
            <w:pPr>
              <w:jc w:val="center"/>
              <w:rPr>
                <w:rFonts w:ascii="Arial" w:hAnsi="Arial" w:cs="Arial"/>
                <w:sz w:val="20"/>
                <w:szCs w:val="20"/>
              </w:rPr>
            </w:pPr>
          </w:p>
          <w:p w14:paraId="0DB266FD" w14:textId="77777777" w:rsidR="007D6E90" w:rsidRDefault="007D6E90" w:rsidP="009E681D">
            <w:pPr>
              <w:jc w:val="center"/>
              <w:rPr>
                <w:rFonts w:ascii="Arial" w:hAnsi="Arial" w:cs="Arial"/>
                <w:sz w:val="20"/>
                <w:szCs w:val="20"/>
              </w:rPr>
            </w:pPr>
          </w:p>
          <w:p w14:paraId="713AC2CD" w14:textId="1A496B9F" w:rsidR="00B108BD" w:rsidRPr="00D841E0" w:rsidRDefault="00B108BD" w:rsidP="009E681D">
            <w:pPr>
              <w:jc w:val="center"/>
              <w:rPr>
                <w:rFonts w:ascii="Arial" w:hAnsi="Arial" w:cs="Arial"/>
                <w:sz w:val="20"/>
                <w:szCs w:val="20"/>
                <w:highlight w:val="yellow"/>
              </w:rPr>
            </w:pPr>
            <w:r w:rsidRPr="00D841E0">
              <w:rPr>
                <w:rFonts w:ascii="Arial" w:hAnsi="Arial" w:cs="Arial"/>
                <w:sz w:val="20"/>
                <w:szCs w:val="20"/>
              </w:rPr>
              <w:t xml:space="preserve">0911 </w:t>
            </w:r>
            <w:r w:rsidR="007D6E90">
              <w:rPr>
                <w:rFonts w:ascii="Arial" w:hAnsi="Arial" w:cs="Arial"/>
                <w:sz w:val="20"/>
                <w:szCs w:val="20"/>
              </w:rPr>
              <w:t>704</w:t>
            </w:r>
            <w:r w:rsidRPr="00D841E0">
              <w:rPr>
                <w:rFonts w:ascii="Arial" w:hAnsi="Arial" w:cs="Arial"/>
                <w:sz w:val="20"/>
                <w:szCs w:val="20"/>
              </w:rPr>
              <w:t xml:space="preserve"> </w:t>
            </w:r>
            <w:r w:rsidR="007D6E90">
              <w:rPr>
                <w:rFonts w:ascii="Arial" w:hAnsi="Arial" w:cs="Arial"/>
                <w:sz w:val="20"/>
                <w:szCs w:val="20"/>
              </w:rPr>
              <w:t>217</w:t>
            </w:r>
          </w:p>
          <w:p w14:paraId="765016F3" w14:textId="77777777" w:rsidR="00B108BD" w:rsidRPr="00D841E0" w:rsidRDefault="00B108BD" w:rsidP="009E681D">
            <w:pPr>
              <w:jc w:val="center"/>
              <w:rPr>
                <w:rFonts w:ascii="Arial" w:hAnsi="Arial" w:cs="Arial"/>
                <w:sz w:val="20"/>
                <w:szCs w:val="20"/>
              </w:rPr>
            </w:pPr>
          </w:p>
          <w:p w14:paraId="798D5871" w14:textId="77777777" w:rsidR="00B108BD" w:rsidRPr="00D841E0" w:rsidRDefault="00B108BD" w:rsidP="009E681D">
            <w:pPr>
              <w:jc w:val="center"/>
              <w:rPr>
                <w:rFonts w:ascii="Arial" w:hAnsi="Arial" w:cs="Arial"/>
                <w:sz w:val="20"/>
                <w:szCs w:val="20"/>
                <w:highlight w:val="yellow"/>
              </w:rPr>
            </w:pPr>
          </w:p>
          <w:p w14:paraId="3E86E41B" w14:textId="77777777" w:rsidR="00B108BD" w:rsidRPr="00D841E0" w:rsidRDefault="00B108BD" w:rsidP="009E681D">
            <w:pPr>
              <w:jc w:val="center"/>
              <w:rPr>
                <w:rFonts w:ascii="Arial" w:hAnsi="Arial" w:cs="Arial"/>
                <w:sz w:val="20"/>
                <w:szCs w:val="20"/>
                <w:highlight w:val="yellow"/>
              </w:rPr>
            </w:pPr>
          </w:p>
        </w:tc>
      </w:tr>
      <w:tr w:rsidR="00B108BD" w:rsidRPr="00D841E0" w14:paraId="681B0787" w14:textId="77777777" w:rsidTr="009E681D">
        <w:tc>
          <w:tcPr>
            <w:tcW w:w="817" w:type="dxa"/>
            <w:shd w:val="clear" w:color="auto" w:fill="D9D9D9"/>
            <w:vAlign w:val="center"/>
          </w:tcPr>
          <w:p w14:paraId="40005A59"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6270</w:t>
            </w:r>
          </w:p>
        </w:tc>
        <w:tc>
          <w:tcPr>
            <w:tcW w:w="1843" w:type="dxa"/>
            <w:vAlign w:val="center"/>
          </w:tcPr>
          <w:p w14:paraId="6896D701" w14:textId="77777777" w:rsidR="00B108BD" w:rsidRPr="00D841E0" w:rsidRDefault="00B108BD" w:rsidP="009E681D">
            <w:pPr>
              <w:rPr>
                <w:rFonts w:ascii="Arial" w:hAnsi="Arial" w:cs="Arial"/>
                <w:sz w:val="20"/>
                <w:szCs w:val="20"/>
              </w:rPr>
            </w:pPr>
            <w:r w:rsidRPr="00D841E0">
              <w:rPr>
                <w:rFonts w:ascii="Arial" w:hAnsi="Arial" w:cs="Arial"/>
                <w:sz w:val="20"/>
                <w:szCs w:val="20"/>
              </w:rPr>
              <w:t>Sklad RD Vrútky</w:t>
            </w:r>
          </w:p>
          <w:p w14:paraId="7DC336EC" w14:textId="77777777" w:rsidR="00B108BD" w:rsidRPr="00D841E0" w:rsidRDefault="00B108BD" w:rsidP="009E681D">
            <w:pPr>
              <w:rPr>
                <w:rFonts w:ascii="Arial" w:hAnsi="Arial" w:cs="Arial"/>
                <w:sz w:val="20"/>
                <w:szCs w:val="20"/>
              </w:rPr>
            </w:pPr>
            <w:r w:rsidRPr="00D841E0">
              <w:rPr>
                <w:rFonts w:ascii="Arial" w:hAnsi="Arial" w:cs="Arial"/>
                <w:sz w:val="20"/>
                <w:szCs w:val="20"/>
              </w:rPr>
              <w:t>Nákladné nádražie 2443</w:t>
            </w:r>
          </w:p>
          <w:p w14:paraId="451EFBB6"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038 61 </w:t>
            </w:r>
            <w:r w:rsidRPr="00D841E0">
              <w:rPr>
                <w:rFonts w:ascii="Arial" w:hAnsi="Arial" w:cs="Arial"/>
                <w:b/>
                <w:bCs/>
                <w:sz w:val="20"/>
                <w:szCs w:val="20"/>
              </w:rPr>
              <w:t>Martin</w:t>
            </w:r>
          </w:p>
        </w:tc>
        <w:tc>
          <w:tcPr>
            <w:tcW w:w="4281" w:type="dxa"/>
            <w:vAlign w:val="center"/>
          </w:tcPr>
          <w:p w14:paraId="50AB583F"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Kozáková Denisa</w:t>
            </w:r>
          </w:p>
          <w:p w14:paraId="58654EA3" w14:textId="77777777" w:rsidR="00B108BD" w:rsidRPr="00D841E0" w:rsidRDefault="00B108BD" w:rsidP="009E681D">
            <w:pPr>
              <w:jc w:val="center"/>
              <w:rPr>
                <w:rFonts w:ascii="Arial" w:hAnsi="Arial" w:cs="Arial"/>
                <w:sz w:val="20"/>
                <w:szCs w:val="20"/>
              </w:rPr>
            </w:pPr>
            <w:hyperlink r:id="rId20" w:history="1">
              <w:r w:rsidRPr="00D841E0">
                <w:rPr>
                  <w:rStyle w:val="Hypertextovprepojenie"/>
                  <w:rFonts w:ascii="Arial" w:hAnsi="Arial" w:cs="Arial"/>
                  <w:sz w:val="20"/>
                  <w:szCs w:val="20"/>
                </w:rPr>
                <w:t>Kozakova.Denisa@slovakrail.sk</w:t>
              </w:r>
            </w:hyperlink>
            <w:r w:rsidRPr="00D841E0">
              <w:rPr>
                <w:rFonts w:ascii="Arial" w:hAnsi="Arial" w:cs="Arial"/>
                <w:sz w:val="20"/>
                <w:szCs w:val="20"/>
              </w:rPr>
              <w:t xml:space="preserve">  </w:t>
            </w:r>
            <w:r w:rsidRPr="00D841E0">
              <w:rPr>
                <w:rFonts w:ascii="Arial" w:hAnsi="Arial" w:cs="Arial"/>
                <w:sz w:val="20"/>
                <w:szCs w:val="20"/>
                <w:highlight w:val="yellow"/>
              </w:rPr>
              <w:t xml:space="preserve"> </w:t>
            </w:r>
          </w:p>
        </w:tc>
        <w:tc>
          <w:tcPr>
            <w:tcW w:w="1843" w:type="dxa"/>
            <w:vAlign w:val="center"/>
          </w:tcPr>
          <w:p w14:paraId="4186B6AE"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0947 773 201</w:t>
            </w:r>
          </w:p>
        </w:tc>
      </w:tr>
      <w:tr w:rsidR="00B108BD" w:rsidRPr="00D841E0" w14:paraId="1281D6A7" w14:textId="77777777" w:rsidTr="009E681D">
        <w:tc>
          <w:tcPr>
            <w:tcW w:w="817" w:type="dxa"/>
            <w:shd w:val="clear" w:color="auto" w:fill="D9D9D9"/>
            <w:vAlign w:val="center"/>
          </w:tcPr>
          <w:p w14:paraId="6FFCA978"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6311</w:t>
            </w:r>
          </w:p>
        </w:tc>
        <w:tc>
          <w:tcPr>
            <w:tcW w:w="1843" w:type="dxa"/>
            <w:vAlign w:val="center"/>
          </w:tcPr>
          <w:p w14:paraId="4AFE6238" w14:textId="77777777" w:rsidR="00B108BD" w:rsidRPr="00D841E0" w:rsidRDefault="00B108BD" w:rsidP="009E681D">
            <w:pPr>
              <w:rPr>
                <w:rFonts w:ascii="Arial" w:hAnsi="Arial" w:cs="Arial"/>
                <w:sz w:val="20"/>
                <w:szCs w:val="20"/>
              </w:rPr>
            </w:pPr>
            <w:r w:rsidRPr="00D841E0">
              <w:rPr>
                <w:rFonts w:ascii="Arial" w:hAnsi="Arial" w:cs="Arial"/>
                <w:sz w:val="20"/>
                <w:szCs w:val="20"/>
              </w:rPr>
              <w:t>Sklad zásob SPO Zvolen</w:t>
            </w:r>
          </w:p>
          <w:p w14:paraId="1C0AE17A" w14:textId="77777777" w:rsidR="00B108BD" w:rsidRPr="00D841E0" w:rsidRDefault="00B108BD" w:rsidP="009E681D">
            <w:pPr>
              <w:rPr>
                <w:rFonts w:ascii="Arial" w:hAnsi="Arial" w:cs="Arial"/>
                <w:sz w:val="20"/>
                <w:szCs w:val="20"/>
              </w:rPr>
            </w:pPr>
            <w:proofErr w:type="spellStart"/>
            <w:r w:rsidRPr="00D841E0">
              <w:rPr>
                <w:rFonts w:ascii="Arial" w:hAnsi="Arial" w:cs="Arial"/>
                <w:sz w:val="20"/>
                <w:szCs w:val="20"/>
              </w:rPr>
              <w:t>Neresnícka</w:t>
            </w:r>
            <w:proofErr w:type="spellEnd"/>
            <w:r w:rsidRPr="00D841E0">
              <w:rPr>
                <w:rFonts w:ascii="Arial" w:hAnsi="Arial" w:cs="Arial"/>
                <w:sz w:val="20"/>
                <w:szCs w:val="20"/>
              </w:rPr>
              <w:t xml:space="preserve"> cesta 3396</w:t>
            </w:r>
          </w:p>
          <w:p w14:paraId="6878C4B5"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960 02  </w:t>
            </w:r>
            <w:r w:rsidRPr="00D841E0">
              <w:rPr>
                <w:rFonts w:ascii="Arial" w:hAnsi="Arial" w:cs="Arial"/>
                <w:b/>
                <w:sz w:val="20"/>
                <w:szCs w:val="20"/>
              </w:rPr>
              <w:t>Zvolen</w:t>
            </w:r>
          </w:p>
        </w:tc>
        <w:tc>
          <w:tcPr>
            <w:tcW w:w="4281" w:type="dxa"/>
            <w:vAlign w:val="center"/>
          </w:tcPr>
          <w:p w14:paraId="7C1F4737"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Danielová Eva</w:t>
            </w:r>
          </w:p>
          <w:p w14:paraId="56FC05A9" w14:textId="77777777" w:rsidR="00B108BD" w:rsidRPr="00D841E0" w:rsidRDefault="00B108BD" w:rsidP="009E681D">
            <w:pPr>
              <w:jc w:val="center"/>
              <w:rPr>
                <w:rStyle w:val="Hypertextovprepojenie"/>
                <w:rFonts w:ascii="Arial" w:hAnsi="Arial" w:cs="Arial"/>
                <w:sz w:val="20"/>
                <w:szCs w:val="20"/>
              </w:rPr>
            </w:pPr>
            <w:hyperlink r:id="rId21" w:history="1">
              <w:r w:rsidRPr="00D841E0">
                <w:rPr>
                  <w:rStyle w:val="Hypertextovprepojenie"/>
                  <w:rFonts w:ascii="Arial" w:hAnsi="Arial" w:cs="Arial"/>
                  <w:sz w:val="20"/>
                  <w:szCs w:val="20"/>
                </w:rPr>
                <w:t>Danielova.Eva@slovakrail.sk</w:t>
              </w:r>
            </w:hyperlink>
          </w:p>
          <w:p w14:paraId="1D7207D4"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Krahulcová Alena</w:t>
            </w:r>
          </w:p>
          <w:p w14:paraId="3AA304EA" w14:textId="77777777" w:rsidR="00B108BD" w:rsidRPr="00D841E0" w:rsidRDefault="00B108BD" w:rsidP="009E681D">
            <w:pPr>
              <w:jc w:val="center"/>
              <w:rPr>
                <w:rFonts w:ascii="Arial" w:hAnsi="Arial" w:cs="Arial"/>
                <w:sz w:val="20"/>
                <w:szCs w:val="20"/>
              </w:rPr>
            </w:pPr>
            <w:hyperlink r:id="rId22" w:history="1">
              <w:r w:rsidRPr="00D841E0">
                <w:rPr>
                  <w:rStyle w:val="Hypertextovprepojenie"/>
                  <w:rFonts w:ascii="Arial" w:hAnsi="Arial" w:cs="Arial"/>
                  <w:sz w:val="20"/>
                  <w:szCs w:val="20"/>
                </w:rPr>
                <w:t>Krahulcova.Alena@slovakrail.sk</w:t>
              </w:r>
            </w:hyperlink>
          </w:p>
        </w:tc>
        <w:tc>
          <w:tcPr>
            <w:tcW w:w="1843" w:type="dxa"/>
            <w:vAlign w:val="center"/>
          </w:tcPr>
          <w:p w14:paraId="1B0067FE"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0947 773 209 </w:t>
            </w:r>
          </w:p>
          <w:p w14:paraId="79A22CB9" w14:textId="77777777" w:rsidR="00B108BD" w:rsidRPr="00D841E0" w:rsidRDefault="00B108BD" w:rsidP="009E681D">
            <w:pPr>
              <w:jc w:val="center"/>
              <w:rPr>
                <w:rFonts w:ascii="Arial" w:hAnsi="Arial" w:cs="Arial"/>
                <w:sz w:val="20"/>
                <w:szCs w:val="20"/>
              </w:rPr>
            </w:pPr>
          </w:p>
          <w:p w14:paraId="5D9AB0EA" w14:textId="77777777" w:rsidR="00B108BD" w:rsidRPr="00D841E0" w:rsidRDefault="00B108BD" w:rsidP="009E681D">
            <w:pPr>
              <w:jc w:val="center"/>
              <w:rPr>
                <w:rFonts w:ascii="Arial" w:hAnsi="Arial" w:cs="Arial"/>
                <w:color w:val="000000"/>
                <w:sz w:val="20"/>
                <w:szCs w:val="20"/>
              </w:rPr>
            </w:pPr>
            <w:r w:rsidRPr="00D841E0">
              <w:rPr>
                <w:rFonts w:ascii="Arial" w:hAnsi="Arial" w:cs="Arial"/>
                <w:sz w:val="20"/>
                <w:szCs w:val="20"/>
              </w:rPr>
              <w:t xml:space="preserve">0947 773 208 </w:t>
            </w:r>
          </w:p>
        </w:tc>
      </w:tr>
      <w:tr w:rsidR="00B108BD" w:rsidRPr="00D841E0" w14:paraId="59441BA2" w14:textId="77777777" w:rsidTr="009E681D">
        <w:tc>
          <w:tcPr>
            <w:tcW w:w="817" w:type="dxa"/>
            <w:shd w:val="clear" w:color="auto" w:fill="D9D9D9"/>
            <w:vAlign w:val="center"/>
          </w:tcPr>
          <w:p w14:paraId="1A148FC0"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6312</w:t>
            </w:r>
          </w:p>
        </w:tc>
        <w:tc>
          <w:tcPr>
            <w:tcW w:w="1843" w:type="dxa"/>
            <w:vAlign w:val="center"/>
          </w:tcPr>
          <w:p w14:paraId="21DB6C61" w14:textId="77777777" w:rsidR="00B108BD" w:rsidRPr="00D841E0" w:rsidRDefault="00B108BD" w:rsidP="009E681D">
            <w:pPr>
              <w:rPr>
                <w:rFonts w:ascii="Arial" w:hAnsi="Arial" w:cs="Arial"/>
                <w:sz w:val="20"/>
                <w:szCs w:val="20"/>
              </w:rPr>
            </w:pPr>
            <w:r w:rsidRPr="00D841E0">
              <w:rPr>
                <w:rFonts w:ascii="Arial" w:hAnsi="Arial" w:cs="Arial"/>
                <w:sz w:val="20"/>
                <w:szCs w:val="20"/>
              </w:rPr>
              <w:t>Sklad zásob OOV Zvolen</w:t>
            </w:r>
          </w:p>
          <w:p w14:paraId="79D97E7B" w14:textId="77777777" w:rsidR="00B108BD" w:rsidRPr="00D841E0" w:rsidRDefault="00B108BD" w:rsidP="009E681D">
            <w:pPr>
              <w:rPr>
                <w:rFonts w:ascii="Arial" w:hAnsi="Arial" w:cs="Arial"/>
                <w:sz w:val="20"/>
                <w:szCs w:val="20"/>
              </w:rPr>
            </w:pPr>
            <w:r w:rsidRPr="00D841E0">
              <w:rPr>
                <w:rFonts w:ascii="Arial" w:hAnsi="Arial" w:cs="Arial"/>
                <w:sz w:val="20"/>
                <w:szCs w:val="20"/>
              </w:rPr>
              <w:t>Dolná kolónia 8190/50</w:t>
            </w:r>
          </w:p>
          <w:p w14:paraId="27D62C32"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960 03  </w:t>
            </w:r>
            <w:r w:rsidRPr="00D841E0">
              <w:rPr>
                <w:rFonts w:ascii="Arial" w:hAnsi="Arial" w:cs="Arial"/>
                <w:b/>
                <w:sz w:val="20"/>
                <w:szCs w:val="20"/>
              </w:rPr>
              <w:t>Zvolen</w:t>
            </w:r>
          </w:p>
        </w:tc>
        <w:tc>
          <w:tcPr>
            <w:tcW w:w="4281" w:type="dxa"/>
            <w:vAlign w:val="center"/>
          </w:tcPr>
          <w:p w14:paraId="5E6A4936"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Vaculčiaková Anna</w:t>
            </w:r>
          </w:p>
          <w:p w14:paraId="2E878EA9" w14:textId="77777777" w:rsidR="00B108BD" w:rsidRPr="00D841E0" w:rsidRDefault="00B108BD" w:rsidP="009E681D">
            <w:pPr>
              <w:jc w:val="center"/>
              <w:rPr>
                <w:rFonts w:ascii="Arial" w:hAnsi="Arial" w:cs="Arial"/>
                <w:sz w:val="20"/>
                <w:szCs w:val="20"/>
              </w:rPr>
            </w:pPr>
            <w:hyperlink r:id="rId23" w:history="1">
              <w:r w:rsidRPr="00D841E0">
                <w:rPr>
                  <w:rStyle w:val="Hypertextovprepojenie"/>
                  <w:rFonts w:ascii="Arial" w:hAnsi="Arial" w:cs="Arial"/>
                  <w:sz w:val="20"/>
                  <w:szCs w:val="20"/>
                </w:rPr>
                <w:t>Vaculciakova.Anna@slovakrail.sk</w:t>
              </w:r>
            </w:hyperlink>
          </w:p>
          <w:p w14:paraId="2178AE68"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Endrštová Anna</w:t>
            </w:r>
          </w:p>
          <w:p w14:paraId="2DC78A6C" w14:textId="77777777" w:rsidR="00B108BD" w:rsidRPr="00D841E0" w:rsidRDefault="00B108BD" w:rsidP="009E681D">
            <w:pPr>
              <w:jc w:val="center"/>
              <w:rPr>
                <w:rFonts w:ascii="Arial" w:hAnsi="Arial" w:cs="Arial"/>
                <w:sz w:val="20"/>
                <w:szCs w:val="20"/>
              </w:rPr>
            </w:pPr>
            <w:hyperlink r:id="rId24" w:history="1">
              <w:r w:rsidRPr="00D841E0">
                <w:rPr>
                  <w:rStyle w:val="Hypertextovprepojenie"/>
                  <w:rFonts w:ascii="Arial" w:hAnsi="Arial" w:cs="Arial"/>
                  <w:sz w:val="20"/>
                  <w:szCs w:val="20"/>
                </w:rPr>
                <w:t>Endrstova.Anna@slovakrail.sk</w:t>
              </w:r>
            </w:hyperlink>
            <w:r w:rsidRPr="00D841E0">
              <w:rPr>
                <w:rFonts w:ascii="Arial" w:hAnsi="Arial" w:cs="Arial"/>
                <w:sz w:val="20"/>
                <w:szCs w:val="20"/>
              </w:rPr>
              <w:t xml:space="preserve">  </w:t>
            </w:r>
          </w:p>
        </w:tc>
        <w:tc>
          <w:tcPr>
            <w:tcW w:w="1843" w:type="dxa"/>
            <w:vAlign w:val="center"/>
          </w:tcPr>
          <w:p w14:paraId="5B162561" w14:textId="77777777" w:rsidR="00B108BD" w:rsidRPr="00D841E0" w:rsidRDefault="00B108BD" w:rsidP="009E681D">
            <w:pPr>
              <w:jc w:val="center"/>
              <w:rPr>
                <w:rFonts w:ascii="Arial" w:hAnsi="Arial" w:cs="Arial"/>
                <w:color w:val="000000"/>
                <w:sz w:val="20"/>
                <w:szCs w:val="20"/>
              </w:rPr>
            </w:pPr>
            <w:r w:rsidRPr="00D841E0">
              <w:rPr>
                <w:rFonts w:ascii="Arial" w:hAnsi="Arial" w:cs="Arial"/>
                <w:color w:val="000000"/>
                <w:sz w:val="20"/>
                <w:szCs w:val="20"/>
              </w:rPr>
              <w:t>0947 773 204</w:t>
            </w:r>
          </w:p>
          <w:p w14:paraId="7BA4D366" w14:textId="77777777" w:rsidR="00B108BD" w:rsidRPr="00D841E0" w:rsidRDefault="00B108BD" w:rsidP="009E681D">
            <w:pPr>
              <w:jc w:val="center"/>
              <w:rPr>
                <w:rFonts w:ascii="Arial" w:hAnsi="Arial" w:cs="Arial"/>
                <w:color w:val="000000"/>
                <w:sz w:val="20"/>
                <w:szCs w:val="20"/>
              </w:rPr>
            </w:pPr>
          </w:p>
          <w:p w14:paraId="7D4EF619" w14:textId="77777777" w:rsidR="00B108BD" w:rsidRPr="00D841E0" w:rsidRDefault="00B108BD" w:rsidP="009E681D">
            <w:pPr>
              <w:jc w:val="center"/>
              <w:rPr>
                <w:rFonts w:ascii="Arial" w:hAnsi="Arial" w:cs="Arial"/>
                <w:color w:val="000000"/>
                <w:sz w:val="20"/>
                <w:szCs w:val="20"/>
              </w:rPr>
            </w:pPr>
            <w:r w:rsidRPr="00D841E0">
              <w:rPr>
                <w:rFonts w:ascii="Arial" w:hAnsi="Arial" w:cs="Arial"/>
                <w:color w:val="000000"/>
                <w:sz w:val="20"/>
                <w:szCs w:val="20"/>
              </w:rPr>
              <w:t>0947 773 207</w:t>
            </w:r>
          </w:p>
        </w:tc>
      </w:tr>
      <w:tr w:rsidR="00B108BD" w:rsidRPr="00D841E0" w14:paraId="1DD2AC1E" w14:textId="77777777" w:rsidTr="009E681D">
        <w:tc>
          <w:tcPr>
            <w:tcW w:w="817" w:type="dxa"/>
            <w:shd w:val="clear" w:color="auto" w:fill="D9D9D9"/>
            <w:vAlign w:val="center"/>
          </w:tcPr>
          <w:p w14:paraId="24E50E1D"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6321</w:t>
            </w:r>
          </w:p>
        </w:tc>
        <w:tc>
          <w:tcPr>
            <w:tcW w:w="1843" w:type="dxa"/>
            <w:vAlign w:val="center"/>
          </w:tcPr>
          <w:p w14:paraId="025B3678" w14:textId="77777777" w:rsidR="00B108BD" w:rsidRPr="00D841E0" w:rsidRDefault="00B108BD" w:rsidP="009E681D">
            <w:pPr>
              <w:rPr>
                <w:rFonts w:ascii="Arial" w:hAnsi="Arial" w:cs="Arial"/>
                <w:sz w:val="20"/>
                <w:szCs w:val="20"/>
              </w:rPr>
            </w:pPr>
            <w:r w:rsidRPr="00D841E0">
              <w:rPr>
                <w:rFonts w:ascii="Arial" w:hAnsi="Arial" w:cs="Arial"/>
                <w:sz w:val="20"/>
                <w:szCs w:val="20"/>
              </w:rPr>
              <w:t>Sklad ŽKV Fiľakovo</w:t>
            </w:r>
          </w:p>
          <w:p w14:paraId="00455B76" w14:textId="77777777" w:rsidR="00B108BD" w:rsidRPr="00D841E0" w:rsidRDefault="00B108BD" w:rsidP="009E681D">
            <w:pPr>
              <w:rPr>
                <w:rFonts w:ascii="Arial" w:hAnsi="Arial" w:cs="Arial"/>
                <w:sz w:val="20"/>
                <w:szCs w:val="20"/>
              </w:rPr>
            </w:pPr>
            <w:r w:rsidRPr="00D841E0">
              <w:rPr>
                <w:rFonts w:ascii="Arial" w:hAnsi="Arial" w:cs="Arial"/>
                <w:sz w:val="20"/>
                <w:szCs w:val="20"/>
              </w:rPr>
              <w:t>Železničná 1793</w:t>
            </w:r>
          </w:p>
          <w:p w14:paraId="7FD26461"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986 01  </w:t>
            </w:r>
            <w:r w:rsidRPr="00D841E0">
              <w:rPr>
                <w:rFonts w:ascii="Arial" w:hAnsi="Arial" w:cs="Arial"/>
                <w:b/>
                <w:sz w:val="20"/>
                <w:szCs w:val="20"/>
              </w:rPr>
              <w:t>Fiľakovo</w:t>
            </w:r>
          </w:p>
        </w:tc>
        <w:tc>
          <w:tcPr>
            <w:tcW w:w="4281" w:type="dxa"/>
            <w:vAlign w:val="center"/>
          </w:tcPr>
          <w:p w14:paraId="4561DC03"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Klárik Róbert</w:t>
            </w:r>
          </w:p>
          <w:p w14:paraId="564235A2" w14:textId="77777777" w:rsidR="00B108BD" w:rsidRPr="00D841E0" w:rsidRDefault="00B108BD" w:rsidP="009E681D">
            <w:pPr>
              <w:jc w:val="center"/>
              <w:rPr>
                <w:rFonts w:ascii="Arial" w:hAnsi="Arial" w:cs="Arial"/>
                <w:sz w:val="20"/>
                <w:szCs w:val="20"/>
              </w:rPr>
            </w:pPr>
            <w:hyperlink r:id="rId25" w:history="1">
              <w:r w:rsidRPr="00D841E0">
                <w:rPr>
                  <w:rStyle w:val="Hypertextovprepojenie"/>
                  <w:rFonts w:ascii="Arial" w:hAnsi="Arial" w:cs="Arial"/>
                  <w:sz w:val="20"/>
                  <w:szCs w:val="20"/>
                </w:rPr>
                <w:t>Klarik.Robert@slovakrail.sk</w:t>
              </w:r>
            </w:hyperlink>
            <w:r w:rsidRPr="00D841E0">
              <w:rPr>
                <w:rFonts w:ascii="Arial" w:hAnsi="Arial" w:cs="Arial"/>
                <w:sz w:val="20"/>
                <w:szCs w:val="20"/>
              </w:rPr>
              <w:t xml:space="preserve"> </w:t>
            </w:r>
          </w:p>
          <w:p w14:paraId="451059D3"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Gečeová Ildikó</w:t>
            </w:r>
          </w:p>
          <w:p w14:paraId="1F52C28E" w14:textId="77777777" w:rsidR="00B108BD" w:rsidRPr="00D841E0" w:rsidRDefault="00B108BD" w:rsidP="009E681D">
            <w:pPr>
              <w:jc w:val="center"/>
              <w:rPr>
                <w:rFonts w:ascii="Arial" w:hAnsi="Arial" w:cs="Arial"/>
                <w:sz w:val="20"/>
                <w:szCs w:val="20"/>
              </w:rPr>
            </w:pPr>
            <w:hyperlink r:id="rId26" w:history="1">
              <w:r w:rsidRPr="00D841E0">
                <w:rPr>
                  <w:rStyle w:val="Hypertextovprepojenie"/>
                  <w:rFonts w:ascii="Arial" w:hAnsi="Arial" w:cs="Arial"/>
                  <w:sz w:val="20"/>
                  <w:szCs w:val="20"/>
                </w:rPr>
                <w:t>Geceova.Ildiko@slovakrail.sk</w:t>
              </w:r>
            </w:hyperlink>
            <w:r w:rsidRPr="00D841E0">
              <w:rPr>
                <w:rFonts w:ascii="Arial" w:hAnsi="Arial" w:cs="Arial"/>
                <w:sz w:val="20"/>
                <w:szCs w:val="20"/>
              </w:rPr>
              <w:t xml:space="preserve"> </w:t>
            </w:r>
          </w:p>
          <w:p w14:paraId="44FE7F54" w14:textId="77777777" w:rsidR="00B108BD" w:rsidRPr="00D841E0" w:rsidRDefault="00B108BD" w:rsidP="009E681D">
            <w:pPr>
              <w:jc w:val="center"/>
              <w:rPr>
                <w:rFonts w:ascii="Arial" w:hAnsi="Arial" w:cs="Arial"/>
                <w:sz w:val="20"/>
                <w:szCs w:val="20"/>
              </w:rPr>
            </w:pPr>
          </w:p>
        </w:tc>
        <w:tc>
          <w:tcPr>
            <w:tcW w:w="1843" w:type="dxa"/>
            <w:vAlign w:val="center"/>
          </w:tcPr>
          <w:p w14:paraId="726786C4" w14:textId="77777777" w:rsidR="00B108BD" w:rsidRPr="00D841E0" w:rsidRDefault="00B108BD" w:rsidP="009E681D">
            <w:pPr>
              <w:jc w:val="center"/>
              <w:rPr>
                <w:rFonts w:ascii="Arial" w:hAnsi="Arial" w:cs="Arial"/>
                <w:sz w:val="20"/>
                <w:szCs w:val="20"/>
              </w:rPr>
            </w:pPr>
          </w:p>
          <w:p w14:paraId="08A9F176"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0947 773 211</w:t>
            </w:r>
          </w:p>
          <w:p w14:paraId="7AA0F0D7" w14:textId="77777777" w:rsidR="00B108BD" w:rsidRPr="00D841E0" w:rsidRDefault="00B108BD" w:rsidP="009E681D">
            <w:pPr>
              <w:jc w:val="center"/>
              <w:rPr>
                <w:rFonts w:ascii="Arial" w:hAnsi="Arial" w:cs="Arial"/>
                <w:sz w:val="20"/>
                <w:szCs w:val="20"/>
              </w:rPr>
            </w:pPr>
          </w:p>
          <w:p w14:paraId="0B44520F" w14:textId="77777777" w:rsidR="00B108BD" w:rsidRPr="00D841E0" w:rsidRDefault="00B108BD" w:rsidP="009E681D">
            <w:pPr>
              <w:suppressAutoHyphens w:val="0"/>
              <w:jc w:val="center"/>
              <w:rPr>
                <w:rFonts w:ascii="Arial" w:hAnsi="Arial" w:cs="Arial"/>
                <w:sz w:val="20"/>
                <w:szCs w:val="20"/>
                <w:lang w:eastAsia="sk-SK"/>
              </w:rPr>
            </w:pPr>
            <w:r w:rsidRPr="00D841E0">
              <w:rPr>
                <w:rFonts w:ascii="Arial" w:hAnsi="Arial" w:cs="Arial"/>
                <w:sz w:val="20"/>
                <w:szCs w:val="20"/>
              </w:rPr>
              <w:t>0911 695 598</w:t>
            </w:r>
          </w:p>
          <w:p w14:paraId="570CB6EE" w14:textId="77777777" w:rsidR="00B108BD" w:rsidRPr="00D841E0" w:rsidRDefault="00B108BD" w:rsidP="009E681D">
            <w:pPr>
              <w:jc w:val="center"/>
              <w:rPr>
                <w:rFonts w:ascii="Arial" w:hAnsi="Arial" w:cs="Arial"/>
                <w:sz w:val="20"/>
                <w:szCs w:val="20"/>
              </w:rPr>
            </w:pPr>
          </w:p>
        </w:tc>
      </w:tr>
      <w:tr w:rsidR="00B108BD" w:rsidRPr="00D841E0" w14:paraId="500F4FC6" w14:textId="77777777" w:rsidTr="009E681D">
        <w:tc>
          <w:tcPr>
            <w:tcW w:w="817" w:type="dxa"/>
            <w:shd w:val="clear" w:color="auto" w:fill="D9D9D9"/>
            <w:vAlign w:val="center"/>
          </w:tcPr>
          <w:p w14:paraId="3621C4B4"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6322</w:t>
            </w:r>
          </w:p>
        </w:tc>
        <w:tc>
          <w:tcPr>
            <w:tcW w:w="1843" w:type="dxa"/>
            <w:vAlign w:val="center"/>
          </w:tcPr>
          <w:p w14:paraId="48840402" w14:textId="77777777" w:rsidR="00B108BD" w:rsidRPr="00D841E0" w:rsidRDefault="00B108BD" w:rsidP="009E681D">
            <w:pPr>
              <w:rPr>
                <w:rFonts w:ascii="Arial" w:hAnsi="Arial" w:cs="Arial"/>
                <w:sz w:val="20"/>
                <w:szCs w:val="20"/>
              </w:rPr>
            </w:pPr>
            <w:r w:rsidRPr="00D841E0">
              <w:rPr>
                <w:rFonts w:ascii="Arial" w:hAnsi="Arial" w:cs="Arial"/>
                <w:sz w:val="20"/>
                <w:szCs w:val="20"/>
              </w:rPr>
              <w:t>Sklad zásob RD Brezno</w:t>
            </w:r>
          </w:p>
          <w:p w14:paraId="0B9A99AC" w14:textId="77777777" w:rsidR="00B108BD" w:rsidRPr="00D841E0" w:rsidRDefault="00B108BD" w:rsidP="009E681D">
            <w:pPr>
              <w:rPr>
                <w:rFonts w:ascii="Arial" w:hAnsi="Arial" w:cs="Arial"/>
                <w:sz w:val="20"/>
                <w:szCs w:val="20"/>
              </w:rPr>
            </w:pPr>
            <w:r w:rsidRPr="00D841E0">
              <w:rPr>
                <w:rFonts w:ascii="Arial" w:hAnsi="Arial" w:cs="Arial"/>
                <w:sz w:val="20"/>
                <w:szCs w:val="20"/>
              </w:rPr>
              <w:t>Železničná 11</w:t>
            </w:r>
          </w:p>
          <w:p w14:paraId="4505FFE6"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977 01  </w:t>
            </w:r>
            <w:r w:rsidRPr="00D841E0">
              <w:rPr>
                <w:rFonts w:ascii="Arial" w:hAnsi="Arial" w:cs="Arial"/>
                <w:b/>
                <w:sz w:val="20"/>
                <w:szCs w:val="20"/>
              </w:rPr>
              <w:t>Brezno</w:t>
            </w:r>
          </w:p>
        </w:tc>
        <w:tc>
          <w:tcPr>
            <w:tcW w:w="4281" w:type="dxa"/>
            <w:vAlign w:val="center"/>
          </w:tcPr>
          <w:p w14:paraId="1236FF09" w14:textId="77777777" w:rsidR="00B108BD" w:rsidRPr="00D841E0" w:rsidRDefault="00B108BD" w:rsidP="009E681D">
            <w:pPr>
              <w:jc w:val="center"/>
              <w:rPr>
                <w:rStyle w:val="Hypertextovprepojenie"/>
                <w:rFonts w:ascii="Arial" w:hAnsi="Arial" w:cs="Arial"/>
                <w:sz w:val="20"/>
                <w:szCs w:val="20"/>
              </w:rPr>
            </w:pPr>
            <w:r w:rsidRPr="00D841E0">
              <w:rPr>
                <w:rFonts w:ascii="Arial" w:hAnsi="Arial" w:cs="Arial"/>
                <w:sz w:val="20"/>
                <w:szCs w:val="20"/>
              </w:rPr>
              <w:t xml:space="preserve">Blaženiaková Iveta </w:t>
            </w:r>
            <w:hyperlink r:id="rId27" w:history="1">
              <w:r w:rsidRPr="00D841E0">
                <w:rPr>
                  <w:rStyle w:val="Hypertextovprepojenie"/>
                  <w:rFonts w:ascii="Arial" w:hAnsi="Arial" w:cs="Arial"/>
                  <w:sz w:val="20"/>
                  <w:szCs w:val="20"/>
                </w:rPr>
                <w:t>Blazeniakova.Iveta@slovakrail.sk</w:t>
              </w:r>
            </w:hyperlink>
          </w:p>
          <w:p w14:paraId="62E2C5FF"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Pindiaková Martina</w:t>
            </w:r>
          </w:p>
          <w:p w14:paraId="30D2BDA6" w14:textId="77777777" w:rsidR="00B108BD" w:rsidRPr="00D841E0" w:rsidRDefault="00B108BD" w:rsidP="009E681D">
            <w:pPr>
              <w:jc w:val="center"/>
              <w:rPr>
                <w:rFonts w:ascii="Arial" w:hAnsi="Arial" w:cs="Arial"/>
                <w:sz w:val="20"/>
                <w:szCs w:val="20"/>
              </w:rPr>
            </w:pPr>
            <w:hyperlink r:id="rId28" w:history="1">
              <w:r w:rsidRPr="00D841E0">
                <w:rPr>
                  <w:rStyle w:val="Hypertextovprepojenie"/>
                  <w:rFonts w:ascii="Arial" w:hAnsi="Arial" w:cs="Arial"/>
                  <w:sz w:val="20"/>
                  <w:szCs w:val="20"/>
                </w:rPr>
                <w:t>Pindiakova.Martina@slovakrail.sk</w:t>
              </w:r>
            </w:hyperlink>
            <w:r w:rsidRPr="00D841E0">
              <w:rPr>
                <w:rFonts w:ascii="Arial" w:hAnsi="Arial" w:cs="Arial"/>
                <w:sz w:val="20"/>
                <w:szCs w:val="20"/>
              </w:rPr>
              <w:t xml:space="preserve"> </w:t>
            </w:r>
          </w:p>
          <w:p w14:paraId="1FC2665E" w14:textId="77777777" w:rsidR="00B108BD" w:rsidRPr="00D841E0" w:rsidRDefault="00B108BD" w:rsidP="009E681D">
            <w:pPr>
              <w:jc w:val="center"/>
              <w:rPr>
                <w:rFonts w:ascii="Arial" w:hAnsi="Arial" w:cs="Arial"/>
                <w:sz w:val="20"/>
                <w:szCs w:val="20"/>
              </w:rPr>
            </w:pPr>
          </w:p>
        </w:tc>
        <w:tc>
          <w:tcPr>
            <w:tcW w:w="1843" w:type="dxa"/>
            <w:vAlign w:val="center"/>
          </w:tcPr>
          <w:p w14:paraId="7FDDEE8C"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0947 773 210</w:t>
            </w:r>
          </w:p>
          <w:p w14:paraId="00157F3A" w14:textId="77777777" w:rsidR="00B108BD" w:rsidRPr="00D841E0" w:rsidRDefault="00B108BD" w:rsidP="009E681D">
            <w:pPr>
              <w:jc w:val="center"/>
              <w:rPr>
                <w:rFonts w:ascii="Arial" w:hAnsi="Arial" w:cs="Arial"/>
                <w:sz w:val="20"/>
                <w:szCs w:val="20"/>
              </w:rPr>
            </w:pPr>
          </w:p>
          <w:p w14:paraId="53BE8C0A"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0911 695 595</w:t>
            </w:r>
          </w:p>
        </w:tc>
      </w:tr>
      <w:tr w:rsidR="00B108BD" w:rsidRPr="00D841E0" w14:paraId="40AEEFEF" w14:textId="77777777" w:rsidTr="009E681D">
        <w:tc>
          <w:tcPr>
            <w:tcW w:w="817" w:type="dxa"/>
            <w:shd w:val="clear" w:color="auto" w:fill="D9D9D9"/>
            <w:vAlign w:val="center"/>
          </w:tcPr>
          <w:p w14:paraId="251231E1"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6412</w:t>
            </w:r>
          </w:p>
        </w:tc>
        <w:tc>
          <w:tcPr>
            <w:tcW w:w="1843" w:type="dxa"/>
            <w:vAlign w:val="center"/>
          </w:tcPr>
          <w:p w14:paraId="46105BCE" w14:textId="77777777" w:rsidR="00B108BD" w:rsidRPr="00D841E0" w:rsidRDefault="00B108BD" w:rsidP="009E681D">
            <w:pPr>
              <w:rPr>
                <w:rFonts w:ascii="Arial" w:hAnsi="Arial" w:cs="Arial"/>
                <w:sz w:val="20"/>
                <w:szCs w:val="20"/>
              </w:rPr>
            </w:pPr>
            <w:r w:rsidRPr="00D841E0">
              <w:rPr>
                <w:rFonts w:ascii="Arial" w:hAnsi="Arial" w:cs="Arial"/>
                <w:sz w:val="20"/>
                <w:szCs w:val="20"/>
              </w:rPr>
              <w:t>Sklad OOV Košice</w:t>
            </w:r>
          </w:p>
          <w:p w14:paraId="7C9ECA38"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Prešovská cesta </w:t>
            </w:r>
          </w:p>
          <w:p w14:paraId="72C0C51F"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041 50  </w:t>
            </w:r>
            <w:r w:rsidRPr="00D841E0">
              <w:rPr>
                <w:rFonts w:ascii="Arial" w:hAnsi="Arial" w:cs="Arial"/>
                <w:b/>
                <w:sz w:val="20"/>
                <w:szCs w:val="20"/>
              </w:rPr>
              <w:t>Košice</w:t>
            </w:r>
          </w:p>
        </w:tc>
        <w:tc>
          <w:tcPr>
            <w:tcW w:w="4281" w:type="dxa"/>
            <w:vAlign w:val="center"/>
          </w:tcPr>
          <w:p w14:paraId="68571CFC" w14:textId="77777777" w:rsidR="00B108BD" w:rsidRPr="00D841E0" w:rsidRDefault="00B108BD" w:rsidP="009E681D">
            <w:pPr>
              <w:jc w:val="center"/>
              <w:rPr>
                <w:rFonts w:ascii="Arial" w:hAnsi="Arial" w:cs="Arial"/>
                <w:sz w:val="20"/>
                <w:szCs w:val="20"/>
              </w:rPr>
            </w:pPr>
          </w:p>
          <w:p w14:paraId="70FFF0F2"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Matej Novotný</w:t>
            </w:r>
          </w:p>
          <w:p w14:paraId="25CB685B" w14:textId="77777777" w:rsidR="00B108BD" w:rsidRPr="00D841E0" w:rsidRDefault="00B108BD" w:rsidP="009E681D">
            <w:pPr>
              <w:jc w:val="center"/>
              <w:rPr>
                <w:rStyle w:val="Hypertextovprepojenie"/>
                <w:rFonts w:ascii="Arial" w:hAnsi="Arial" w:cs="Arial"/>
                <w:sz w:val="20"/>
                <w:szCs w:val="20"/>
              </w:rPr>
            </w:pPr>
            <w:r w:rsidRPr="00D841E0">
              <w:rPr>
                <w:rFonts w:ascii="Arial" w:hAnsi="Arial" w:cs="Arial"/>
                <w:sz w:val="20"/>
                <w:szCs w:val="20"/>
              </w:rPr>
              <w:t xml:space="preserve">   </w:t>
            </w:r>
            <w:hyperlink r:id="rId29" w:history="1">
              <w:r w:rsidRPr="00D841E0">
                <w:rPr>
                  <w:rStyle w:val="Hypertextovprepojenie"/>
                  <w:rFonts w:ascii="Arial" w:hAnsi="Arial" w:cs="Arial"/>
                  <w:sz w:val="20"/>
                  <w:szCs w:val="20"/>
                </w:rPr>
                <w:t>Matej.Novotny@slovakrail.sk</w:t>
              </w:r>
            </w:hyperlink>
          </w:p>
          <w:p w14:paraId="4E85AD56" w14:textId="401F5E3B"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 </w:t>
            </w:r>
          </w:p>
          <w:p w14:paraId="79579421" w14:textId="77777777" w:rsidR="00B108BD" w:rsidRPr="00D841E0" w:rsidRDefault="00B108BD" w:rsidP="009E681D">
            <w:pPr>
              <w:jc w:val="center"/>
              <w:rPr>
                <w:rFonts w:ascii="Arial" w:hAnsi="Arial" w:cs="Arial"/>
                <w:sz w:val="20"/>
                <w:szCs w:val="20"/>
              </w:rPr>
            </w:pPr>
          </w:p>
        </w:tc>
        <w:tc>
          <w:tcPr>
            <w:tcW w:w="1843" w:type="dxa"/>
            <w:vAlign w:val="center"/>
          </w:tcPr>
          <w:p w14:paraId="2FDAB8AA" w14:textId="77777777" w:rsidR="00B108BD" w:rsidRPr="00D841E0" w:rsidRDefault="00B108BD" w:rsidP="009E681D">
            <w:pPr>
              <w:jc w:val="center"/>
              <w:rPr>
                <w:rFonts w:ascii="Arial" w:hAnsi="Arial" w:cs="Arial"/>
                <w:sz w:val="20"/>
                <w:szCs w:val="20"/>
              </w:rPr>
            </w:pPr>
          </w:p>
          <w:p w14:paraId="74EB2334"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0947 773 215</w:t>
            </w:r>
          </w:p>
          <w:p w14:paraId="029246B3" w14:textId="77777777" w:rsidR="00B108BD" w:rsidRPr="00D841E0" w:rsidRDefault="00B108BD" w:rsidP="007D6E90">
            <w:pPr>
              <w:suppressAutoHyphens w:val="0"/>
              <w:rPr>
                <w:rFonts w:ascii="Arial" w:hAnsi="Arial" w:cs="Arial"/>
                <w:sz w:val="20"/>
                <w:szCs w:val="20"/>
              </w:rPr>
            </w:pPr>
          </w:p>
        </w:tc>
      </w:tr>
      <w:tr w:rsidR="00B108BD" w:rsidRPr="00D841E0" w14:paraId="2DA75DD0" w14:textId="77777777" w:rsidTr="009E681D">
        <w:tc>
          <w:tcPr>
            <w:tcW w:w="817" w:type="dxa"/>
            <w:shd w:val="clear" w:color="auto" w:fill="D9D9D9"/>
            <w:vAlign w:val="center"/>
          </w:tcPr>
          <w:p w14:paraId="1237726E"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lastRenderedPageBreak/>
              <w:t>6421</w:t>
            </w:r>
          </w:p>
        </w:tc>
        <w:tc>
          <w:tcPr>
            <w:tcW w:w="1843" w:type="dxa"/>
            <w:vAlign w:val="center"/>
          </w:tcPr>
          <w:p w14:paraId="742D9ED4" w14:textId="77777777" w:rsidR="00B108BD" w:rsidRPr="00D841E0" w:rsidRDefault="00B108BD" w:rsidP="009E681D">
            <w:pPr>
              <w:rPr>
                <w:rFonts w:ascii="Arial" w:hAnsi="Arial" w:cs="Arial"/>
                <w:sz w:val="20"/>
                <w:szCs w:val="20"/>
              </w:rPr>
            </w:pPr>
            <w:r w:rsidRPr="00D841E0">
              <w:rPr>
                <w:rFonts w:ascii="Arial" w:hAnsi="Arial" w:cs="Arial"/>
                <w:sz w:val="20"/>
                <w:szCs w:val="20"/>
              </w:rPr>
              <w:t>Sklad Rušňové depo Košice</w:t>
            </w:r>
          </w:p>
          <w:p w14:paraId="1533260D" w14:textId="77777777" w:rsidR="00B108BD" w:rsidRPr="00D841E0" w:rsidRDefault="00B108BD" w:rsidP="009E681D">
            <w:pPr>
              <w:rPr>
                <w:rFonts w:ascii="Arial" w:hAnsi="Arial" w:cs="Arial"/>
                <w:sz w:val="20"/>
                <w:szCs w:val="20"/>
              </w:rPr>
            </w:pPr>
            <w:r w:rsidRPr="00D841E0">
              <w:rPr>
                <w:rFonts w:ascii="Arial" w:hAnsi="Arial" w:cs="Arial"/>
                <w:sz w:val="20"/>
                <w:szCs w:val="20"/>
              </w:rPr>
              <w:t>Pri bitúnku 2</w:t>
            </w:r>
          </w:p>
          <w:p w14:paraId="66477E16"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041 50  </w:t>
            </w:r>
            <w:r w:rsidRPr="00D841E0">
              <w:rPr>
                <w:rFonts w:ascii="Arial" w:hAnsi="Arial" w:cs="Arial"/>
                <w:b/>
                <w:sz w:val="20"/>
                <w:szCs w:val="20"/>
              </w:rPr>
              <w:t>Košice</w:t>
            </w:r>
          </w:p>
        </w:tc>
        <w:tc>
          <w:tcPr>
            <w:tcW w:w="4281" w:type="dxa"/>
            <w:vAlign w:val="center"/>
          </w:tcPr>
          <w:p w14:paraId="5FBD0920" w14:textId="41CE825F" w:rsidR="00B108BD" w:rsidRPr="00D841E0" w:rsidRDefault="007D6E90" w:rsidP="009E681D">
            <w:pPr>
              <w:jc w:val="center"/>
              <w:rPr>
                <w:rFonts w:ascii="Arial" w:hAnsi="Arial" w:cs="Arial"/>
                <w:sz w:val="20"/>
                <w:szCs w:val="20"/>
              </w:rPr>
            </w:pPr>
            <w:proofErr w:type="spellStart"/>
            <w:r>
              <w:rPr>
                <w:rFonts w:ascii="Arial" w:hAnsi="Arial" w:cs="Arial"/>
                <w:sz w:val="20"/>
                <w:szCs w:val="20"/>
              </w:rPr>
              <w:t>Tormová</w:t>
            </w:r>
            <w:proofErr w:type="spellEnd"/>
            <w:r>
              <w:rPr>
                <w:rFonts w:ascii="Arial" w:hAnsi="Arial" w:cs="Arial"/>
                <w:sz w:val="20"/>
                <w:szCs w:val="20"/>
              </w:rPr>
              <w:t xml:space="preserve"> Lucia</w:t>
            </w:r>
          </w:p>
          <w:p w14:paraId="7214097B" w14:textId="62C427F3" w:rsidR="00B108BD" w:rsidRPr="00D841E0" w:rsidRDefault="007D6E90" w:rsidP="009E681D">
            <w:pPr>
              <w:jc w:val="center"/>
              <w:rPr>
                <w:rFonts w:ascii="Arial" w:hAnsi="Arial" w:cs="Arial"/>
                <w:sz w:val="20"/>
                <w:szCs w:val="20"/>
              </w:rPr>
            </w:pPr>
            <w:hyperlink r:id="rId30" w:history="1">
              <w:r w:rsidRPr="00B11CF1">
                <w:rPr>
                  <w:rStyle w:val="Hypertextovprepojenie"/>
                  <w:rFonts w:ascii="Arial" w:hAnsi="Arial" w:cs="Arial"/>
                  <w:sz w:val="20"/>
                  <w:szCs w:val="20"/>
                </w:rPr>
                <w:t>Tormova.Lucia@slovakrail.sk</w:t>
              </w:r>
            </w:hyperlink>
          </w:p>
          <w:p w14:paraId="3339BE0B" w14:textId="760C375B"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 </w:t>
            </w:r>
          </w:p>
        </w:tc>
        <w:tc>
          <w:tcPr>
            <w:tcW w:w="1843" w:type="dxa"/>
            <w:vAlign w:val="center"/>
          </w:tcPr>
          <w:p w14:paraId="433D9C70" w14:textId="2686F250" w:rsidR="00B108BD" w:rsidRPr="00D841E0" w:rsidRDefault="00B108BD" w:rsidP="007D6E90">
            <w:pPr>
              <w:suppressAutoHyphens w:val="0"/>
              <w:jc w:val="center"/>
              <w:rPr>
                <w:rFonts w:ascii="Arial" w:hAnsi="Arial" w:cs="Arial"/>
                <w:sz w:val="20"/>
                <w:szCs w:val="20"/>
                <w:lang w:eastAsia="sk-SK"/>
              </w:rPr>
            </w:pPr>
            <w:r w:rsidRPr="00D841E0">
              <w:rPr>
                <w:rFonts w:ascii="Arial" w:hAnsi="Arial" w:cs="Arial"/>
                <w:sz w:val="20"/>
                <w:szCs w:val="20"/>
              </w:rPr>
              <w:t>0947 773 213</w:t>
            </w:r>
          </w:p>
        </w:tc>
      </w:tr>
      <w:tr w:rsidR="00B108BD" w:rsidRPr="00D841E0" w14:paraId="477132BE" w14:textId="77777777" w:rsidTr="009E681D">
        <w:tc>
          <w:tcPr>
            <w:tcW w:w="817" w:type="dxa"/>
            <w:shd w:val="clear" w:color="auto" w:fill="D9D9D9"/>
            <w:vAlign w:val="center"/>
          </w:tcPr>
          <w:p w14:paraId="08C6C856"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6442</w:t>
            </w:r>
          </w:p>
        </w:tc>
        <w:tc>
          <w:tcPr>
            <w:tcW w:w="1843" w:type="dxa"/>
            <w:vAlign w:val="center"/>
          </w:tcPr>
          <w:p w14:paraId="4D004191" w14:textId="77777777" w:rsidR="00B108BD" w:rsidRPr="00D841E0" w:rsidRDefault="00B108BD" w:rsidP="009E681D">
            <w:pPr>
              <w:rPr>
                <w:rFonts w:ascii="Arial" w:hAnsi="Arial" w:cs="Arial"/>
                <w:sz w:val="20"/>
                <w:szCs w:val="20"/>
              </w:rPr>
            </w:pPr>
            <w:r w:rsidRPr="00D841E0">
              <w:rPr>
                <w:rFonts w:ascii="Arial" w:hAnsi="Arial" w:cs="Arial"/>
                <w:sz w:val="20"/>
                <w:szCs w:val="20"/>
              </w:rPr>
              <w:t>Sklad ŽKV Humenné</w:t>
            </w:r>
          </w:p>
          <w:p w14:paraId="1DE0259B" w14:textId="77777777" w:rsidR="00B108BD" w:rsidRPr="00D841E0" w:rsidRDefault="00B108BD" w:rsidP="009E681D">
            <w:pPr>
              <w:rPr>
                <w:rFonts w:ascii="Arial" w:hAnsi="Arial" w:cs="Arial"/>
                <w:sz w:val="20"/>
                <w:szCs w:val="20"/>
              </w:rPr>
            </w:pPr>
            <w:r w:rsidRPr="00D841E0">
              <w:rPr>
                <w:rFonts w:ascii="Arial" w:hAnsi="Arial" w:cs="Arial"/>
                <w:sz w:val="20"/>
                <w:szCs w:val="20"/>
              </w:rPr>
              <w:t>Tolstého 11</w:t>
            </w:r>
          </w:p>
          <w:p w14:paraId="3B0F5B30"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066 01  </w:t>
            </w:r>
            <w:r w:rsidRPr="00D841E0">
              <w:rPr>
                <w:rFonts w:ascii="Arial" w:hAnsi="Arial" w:cs="Arial"/>
                <w:b/>
                <w:sz w:val="20"/>
                <w:szCs w:val="20"/>
              </w:rPr>
              <w:t>Humenné</w:t>
            </w:r>
          </w:p>
        </w:tc>
        <w:tc>
          <w:tcPr>
            <w:tcW w:w="4281" w:type="dxa"/>
            <w:vAlign w:val="center"/>
          </w:tcPr>
          <w:p w14:paraId="572A1CE6" w14:textId="77777777" w:rsidR="00B108BD" w:rsidRPr="00D841E0" w:rsidRDefault="00B108BD" w:rsidP="009E681D">
            <w:pPr>
              <w:jc w:val="center"/>
              <w:rPr>
                <w:rFonts w:ascii="Arial" w:hAnsi="Arial" w:cs="Arial"/>
                <w:sz w:val="20"/>
                <w:szCs w:val="20"/>
              </w:rPr>
            </w:pPr>
            <w:r w:rsidRPr="00D841E0">
              <w:rPr>
                <w:rFonts w:ascii="Arial" w:hAnsi="Arial" w:cs="Arial"/>
                <w:sz w:val="20"/>
                <w:szCs w:val="20"/>
              </w:rPr>
              <w:t>Korbová Iveta</w:t>
            </w:r>
          </w:p>
          <w:p w14:paraId="05A382F1" w14:textId="77777777" w:rsidR="00B108BD" w:rsidRPr="00D841E0" w:rsidRDefault="00B108BD" w:rsidP="009E681D">
            <w:pPr>
              <w:jc w:val="center"/>
              <w:rPr>
                <w:rFonts w:ascii="Arial" w:hAnsi="Arial" w:cs="Arial"/>
                <w:sz w:val="20"/>
                <w:szCs w:val="20"/>
              </w:rPr>
            </w:pPr>
            <w:hyperlink r:id="rId31" w:history="1">
              <w:r w:rsidRPr="00D841E0">
                <w:rPr>
                  <w:rStyle w:val="Hypertextovprepojenie"/>
                  <w:rFonts w:ascii="Arial" w:hAnsi="Arial" w:cs="Arial"/>
                  <w:sz w:val="20"/>
                  <w:szCs w:val="20"/>
                </w:rPr>
                <w:t>Korbova.Iveta@slovakrail.sk</w:t>
              </w:r>
            </w:hyperlink>
          </w:p>
          <w:p w14:paraId="5E7B2E15" w14:textId="1025C28B"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 </w:t>
            </w:r>
          </w:p>
        </w:tc>
        <w:tc>
          <w:tcPr>
            <w:tcW w:w="1843" w:type="dxa"/>
            <w:vAlign w:val="center"/>
          </w:tcPr>
          <w:p w14:paraId="6148F879" w14:textId="3BCB04D2" w:rsidR="00B108BD" w:rsidRPr="00D841E0" w:rsidRDefault="00B108BD" w:rsidP="007D6E90">
            <w:pPr>
              <w:suppressAutoHyphens w:val="0"/>
              <w:jc w:val="center"/>
              <w:rPr>
                <w:rFonts w:ascii="Arial" w:hAnsi="Arial" w:cs="Arial"/>
                <w:sz w:val="20"/>
                <w:szCs w:val="20"/>
                <w:lang w:eastAsia="sk-SK"/>
              </w:rPr>
            </w:pPr>
            <w:r w:rsidRPr="00D841E0">
              <w:rPr>
                <w:rFonts w:ascii="Arial" w:hAnsi="Arial" w:cs="Arial"/>
                <w:sz w:val="20"/>
                <w:szCs w:val="20"/>
              </w:rPr>
              <w:t>0947 773 221</w:t>
            </w:r>
          </w:p>
        </w:tc>
      </w:tr>
      <w:tr w:rsidR="00B108BD" w:rsidRPr="00D841E0" w14:paraId="06A5D413" w14:textId="77777777" w:rsidTr="009E681D">
        <w:tc>
          <w:tcPr>
            <w:tcW w:w="817" w:type="dxa"/>
            <w:shd w:val="clear" w:color="auto" w:fill="D9D9D9"/>
            <w:vAlign w:val="center"/>
          </w:tcPr>
          <w:p w14:paraId="5CB4755E" w14:textId="77777777" w:rsidR="00B108BD" w:rsidRPr="00D841E0" w:rsidRDefault="00B108BD" w:rsidP="009E681D">
            <w:pPr>
              <w:jc w:val="center"/>
              <w:rPr>
                <w:rFonts w:ascii="Arial" w:hAnsi="Arial" w:cs="Arial"/>
                <w:b/>
                <w:sz w:val="20"/>
                <w:szCs w:val="20"/>
              </w:rPr>
            </w:pPr>
            <w:r w:rsidRPr="00D841E0">
              <w:rPr>
                <w:rFonts w:ascii="Arial" w:hAnsi="Arial" w:cs="Arial"/>
                <w:b/>
                <w:sz w:val="20"/>
                <w:szCs w:val="20"/>
              </w:rPr>
              <w:t>6510</w:t>
            </w:r>
          </w:p>
        </w:tc>
        <w:tc>
          <w:tcPr>
            <w:tcW w:w="1843" w:type="dxa"/>
            <w:vAlign w:val="center"/>
          </w:tcPr>
          <w:p w14:paraId="120788E5" w14:textId="77777777" w:rsidR="00B108BD" w:rsidRPr="00D841E0" w:rsidRDefault="00B108BD" w:rsidP="009E681D">
            <w:pPr>
              <w:rPr>
                <w:rFonts w:ascii="Arial" w:hAnsi="Arial" w:cs="Arial"/>
                <w:sz w:val="20"/>
                <w:szCs w:val="20"/>
              </w:rPr>
            </w:pPr>
            <w:r w:rsidRPr="00D841E0">
              <w:rPr>
                <w:rFonts w:ascii="Arial" w:hAnsi="Arial" w:cs="Arial"/>
                <w:sz w:val="20"/>
                <w:szCs w:val="20"/>
              </w:rPr>
              <w:t>Uzlový sklad mat. - SP Poprad</w:t>
            </w:r>
          </w:p>
          <w:p w14:paraId="461B6254" w14:textId="77777777" w:rsidR="00B108BD" w:rsidRPr="00D841E0" w:rsidRDefault="00B108BD" w:rsidP="009E681D">
            <w:pPr>
              <w:rPr>
                <w:rFonts w:ascii="Arial" w:hAnsi="Arial" w:cs="Arial"/>
                <w:sz w:val="20"/>
                <w:szCs w:val="20"/>
              </w:rPr>
            </w:pPr>
            <w:r w:rsidRPr="00D841E0">
              <w:rPr>
                <w:rFonts w:ascii="Arial" w:hAnsi="Arial" w:cs="Arial"/>
                <w:sz w:val="20"/>
                <w:szCs w:val="20"/>
              </w:rPr>
              <w:t>Železničná 2</w:t>
            </w:r>
          </w:p>
          <w:p w14:paraId="2397FFA4" w14:textId="77777777" w:rsidR="00B108BD" w:rsidRPr="00D841E0" w:rsidRDefault="00B108BD" w:rsidP="009E681D">
            <w:pPr>
              <w:rPr>
                <w:rFonts w:ascii="Arial" w:hAnsi="Arial" w:cs="Arial"/>
                <w:sz w:val="20"/>
                <w:szCs w:val="20"/>
              </w:rPr>
            </w:pPr>
            <w:r w:rsidRPr="00D841E0">
              <w:rPr>
                <w:rFonts w:ascii="Arial" w:hAnsi="Arial" w:cs="Arial"/>
                <w:sz w:val="20"/>
                <w:szCs w:val="20"/>
              </w:rPr>
              <w:t xml:space="preserve">058 01  </w:t>
            </w:r>
            <w:r w:rsidRPr="00D841E0">
              <w:rPr>
                <w:rFonts w:ascii="Arial" w:hAnsi="Arial" w:cs="Arial"/>
                <w:b/>
                <w:sz w:val="20"/>
                <w:szCs w:val="20"/>
              </w:rPr>
              <w:t>Poprad</w:t>
            </w:r>
          </w:p>
        </w:tc>
        <w:tc>
          <w:tcPr>
            <w:tcW w:w="4281" w:type="dxa"/>
            <w:vAlign w:val="center"/>
          </w:tcPr>
          <w:p w14:paraId="1937093A" w14:textId="77777777" w:rsidR="00B108BD" w:rsidRPr="00D841E0" w:rsidRDefault="00B108BD" w:rsidP="009E681D">
            <w:pPr>
              <w:jc w:val="center"/>
              <w:rPr>
                <w:rFonts w:ascii="Arial" w:hAnsi="Arial" w:cs="Arial"/>
                <w:sz w:val="20"/>
                <w:szCs w:val="20"/>
              </w:rPr>
            </w:pPr>
            <w:proofErr w:type="spellStart"/>
            <w:r w:rsidRPr="00D841E0">
              <w:rPr>
                <w:rFonts w:ascii="Arial" w:hAnsi="Arial" w:cs="Arial"/>
                <w:sz w:val="20"/>
                <w:szCs w:val="20"/>
              </w:rPr>
              <w:t>Šándorová</w:t>
            </w:r>
            <w:proofErr w:type="spellEnd"/>
            <w:r w:rsidRPr="00D841E0">
              <w:rPr>
                <w:rFonts w:ascii="Arial" w:hAnsi="Arial" w:cs="Arial"/>
                <w:sz w:val="20"/>
                <w:szCs w:val="20"/>
              </w:rPr>
              <w:t xml:space="preserve"> Jitka </w:t>
            </w:r>
            <w:r w:rsidRPr="00D841E0">
              <w:rPr>
                <w:rStyle w:val="Hypertextovprepojenie"/>
              </w:rPr>
              <w:t>Š</w:t>
            </w:r>
            <w:r w:rsidRPr="00D841E0">
              <w:rPr>
                <w:rStyle w:val="Hypertextovprepojenie"/>
                <w:rFonts w:ascii="Arial" w:hAnsi="Arial" w:cs="Arial"/>
                <w:sz w:val="20"/>
                <w:szCs w:val="20"/>
              </w:rPr>
              <w:t>andorova.Jitka@slovakrail.sk</w:t>
            </w:r>
          </w:p>
          <w:p w14:paraId="459CBA62" w14:textId="60EDF481" w:rsidR="00B108BD" w:rsidRPr="00D841E0" w:rsidRDefault="00B108BD" w:rsidP="009E681D">
            <w:pPr>
              <w:jc w:val="center"/>
              <w:rPr>
                <w:rFonts w:ascii="Arial" w:hAnsi="Arial" w:cs="Arial"/>
                <w:sz w:val="20"/>
                <w:szCs w:val="20"/>
              </w:rPr>
            </w:pPr>
            <w:r w:rsidRPr="00D841E0">
              <w:rPr>
                <w:rFonts w:ascii="Arial" w:hAnsi="Arial" w:cs="Arial"/>
                <w:sz w:val="20"/>
                <w:szCs w:val="20"/>
              </w:rPr>
              <w:t xml:space="preserve"> </w:t>
            </w:r>
          </w:p>
        </w:tc>
        <w:tc>
          <w:tcPr>
            <w:tcW w:w="1843" w:type="dxa"/>
            <w:vAlign w:val="center"/>
          </w:tcPr>
          <w:p w14:paraId="410C0EF0" w14:textId="15DDB8EE" w:rsidR="00B108BD" w:rsidRPr="00D841E0" w:rsidRDefault="00B108BD" w:rsidP="007D6E90">
            <w:pPr>
              <w:jc w:val="center"/>
              <w:rPr>
                <w:rFonts w:ascii="Arial" w:hAnsi="Arial" w:cs="Arial"/>
                <w:sz w:val="20"/>
                <w:szCs w:val="20"/>
              </w:rPr>
            </w:pPr>
            <w:r w:rsidRPr="00D841E0">
              <w:rPr>
                <w:rFonts w:ascii="Arial" w:hAnsi="Arial" w:cs="Arial"/>
                <w:sz w:val="20"/>
                <w:szCs w:val="20"/>
              </w:rPr>
              <w:t>0911 703 758</w:t>
            </w:r>
          </w:p>
        </w:tc>
      </w:tr>
    </w:tbl>
    <w:p w14:paraId="22C589F0" w14:textId="77777777" w:rsidR="00B108BD" w:rsidRPr="00D841E0" w:rsidRDefault="00B108BD" w:rsidP="00B108BD">
      <w:pPr>
        <w:spacing w:after="60"/>
        <w:rPr>
          <w:rFonts w:ascii="Arial" w:hAnsi="Arial" w:cs="Arial"/>
          <w:sz w:val="20"/>
          <w:szCs w:val="20"/>
        </w:rPr>
      </w:pPr>
    </w:p>
    <w:p w14:paraId="77788BBC" w14:textId="57FF9E2A" w:rsidR="006A5C0B" w:rsidRDefault="006A5C0B">
      <w:pPr>
        <w:suppressAutoHyphens w:val="0"/>
        <w:rPr>
          <w:rFonts w:ascii="Arial" w:hAnsi="Arial" w:cs="Arial"/>
          <w:sz w:val="20"/>
          <w:szCs w:val="20"/>
        </w:rPr>
      </w:pPr>
      <w:r>
        <w:rPr>
          <w:rFonts w:ascii="Arial" w:hAnsi="Arial" w:cs="Arial"/>
          <w:sz w:val="20"/>
          <w:szCs w:val="20"/>
        </w:rPr>
        <w:br w:type="page"/>
      </w:r>
    </w:p>
    <w:p w14:paraId="5EEE8395" w14:textId="19AD0070" w:rsidR="006D3EAE" w:rsidRPr="006D3EAE" w:rsidRDefault="006D3EAE" w:rsidP="006D3EAE">
      <w:pPr>
        <w:pStyle w:val="Zkladntext21"/>
        <w:tabs>
          <w:tab w:val="left" w:pos="709"/>
          <w:tab w:val="left" w:pos="3075"/>
        </w:tabs>
        <w:jc w:val="right"/>
        <w:rPr>
          <w:rFonts w:ascii="Arial" w:hAnsi="Arial" w:cs="Arial"/>
          <w:b/>
          <w:bCs/>
          <w:sz w:val="20"/>
          <w:szCs w:val="20"/>
          <w:lang w:val="sk-SK"/>
        </w:rPr>
      </w:pPr>
      <w:r w:rsidRPr="006D3EAE">
        <w:rPr>
          <w:rFonts w:ascii="Arial" w:hAnsi="Arial" w:cs="Arial"/>
          <w:b/>
          <w:bCs/>
          <w:sz w:val="20"/>
          <w:szCs w:val="20"/>
          <w:lang w:val="sk-SK" w:eastAsia="sk-SK"/>
        </w:rPr>
        <w:lastRenderedPageBreak/>
        <w:t>Príloha č.</w:t>
      </w:r>
      <w:r>
        <w:rPr>
          <w:rFonts w:ascii="Arial" w:hAnsi="Arial" w:cs="Arial"/>
          <w:b/>
          <w:bCs/>
          <w:sz w:val="20"/>
          <w:szCs w:val="20"/>
          <w:lang w:val="sk-SK" w:eastAsia="sk-SK"/>
        </w:rPr>
        <w:t>3</w:t>
      </w:r>
      <w:r w:rsidRPr="006D3EAE">
        <w:rPr>
          <w:rFonts w:ascii="Arial" w:hAnsi="Arial" w:cs="Arial"/>
          <w:b/>
          <w:bCs/>
          <w:sz w:val="20"/>
          <w:szCs w:val="20"/>
          <w:lang w:val="sk-SK" w:eastAsia="sk-SK"/>
        </w:rPr>
        <w:t xml:space="preserve"> ku </w:t>
      </w:r>
      <w:r w:rsidRPr="006D3EAE">
        <w:rPr>
          <w:rFonts w:ascii="Arial" w:hAnsi="Arial" w:cs="Arial"/>
          <w:b/>
          <w:bCs/>
          <w:sz w:val="20"/>
          <w:szCs w:val="20"/>
          <w:lang w:val="sk-SK"/>
        </w:rPr>
        <w:t>Kúpnej zmluve</w:t>
      </w:r>
    </w:p>
    <w:p w14:paraId="471C991E" w14:textId="5B04C15C" w:rsidR="006A5C0B" w:rsidRPr="006D3EAE" w:rsidRDefault="006D3EAE" w:rsidP="006D3EAE">
      <w:pPr>
        <w:pStyle w:val="Nadpis2"/>
        <w:jc w:val="right"/>
        <w:rPr>
          <w:rFonts w:ascii="Arial" w:hAnsi="Arial" w:cs="Arial"/>
          <w:b/>
          <w:color w:val="auto"/>
          <w:sz w:val="20"/>
          <w:szCs w:val="20"/>
        </w:rPr>
      </w:pPr>
      <w:r w:rsidRPr="006D3EAE">
        <w:rPr>
          <w:rFonts w:ascii="Arial" w:hAnsi="Arial" w:cs="Arial"/>
          <w:b/>
          <w:bCs/>
          <w:color w:val="auto"/>
          <w:sz w:val="20"/>
          <w:szCs w:val="20"/>
        </w:rPr>
        <w:t>na dodávky plynov vo fľašiach, zväzkoch fliaš, kvapalných plynov a služieb č.460000</w:t>
      </w:r>
      <w:r w:rsidRPr="006A15D7">
        <w:rPr>
          <w:rFonts w:ascii="Arial" w:hAnsi="Arial" w:cs="Arial"/>
          <w:b/>
          <w:bCs/>
          <w:color w:val="auto"/>
          <w:sz w:val="20"/>
          <w:szCs w:val="20"/>
          <w:highlight w:val="yellow"/>
        </w:rPr>
        <w:t>XXXX</w:t>
      </w:r>
    </w:p>
    <w:p w14:paraId="2F2AEA38" w14:textId="77777777" w:rsidR="006A5C0B" w:rsidRPr="006D3EAE" w:rsidRDefault="006A5C0B" w:rsidP="006A5C0B">
      <w:pPr>
        <w:rPr>
          <w:rFonts w:ascii="Arial" w:hAnsi="Arial" w:cs="Arial"/>
          <w:sz w:val="20"/>
          <w:szCs w:val="20"/>
          <w:lang w:eastAsia="x-none"/>
        </w:rPr>
      </w:pPr>
    </w:p>
    <w:p w14:paraId="1C68236A" w14:textId="77777777" w:rsidR="006A5C0B" w:rsidRPr="006D3EAE" w:rsidRDefault="006A5C0B" w:rsidP="006A5C0B">
      <w:pPr>
        <w:pStyle w:val="Nadpis2"/>
        <w:rPr>
          <w:rFonts w:ascii="Arial" w:hAnsi="Arial" w:cs="Arial"/>
          <w:color w:val="auto"/>
          <w:sz w:val="20"/>
          <w:szCs w:val="20"/>
        </w:rPr>
      </w:pPr>
    </w:p>
    <w:p w14:paraId="62234E68" w14:textId="77777777" w:rsidR="006A5C0B" w:rsidRPr="006D3EAE" w:rsidRDefault="006A5C0B" w:rsidP="00936D03">
      <w:pPr>
        <w:pStyle w:val="Nadpis2"/>
        <w:jc w:val="center"/>
        <w:rPr>
          <w:rFonts w:ascii="Arial" w:hAnsi="Arial" w:cs="Arial"/>
          <w:color w:val="auto"/>
          <w:sz w:val="20"/>
          <w:szCs w:val="20"/>
        </w:rPr>
      </w:pPr>
      <w:r w:rsidRPr="006D3EAE">
        <w:rPr>
          <w:rFonts w:ascii="Arial" w:hAnsi="Arial" w:cs="Arial"/>
          <w:color w:val="auto"/>
          <w:sz w:val="20"/>
          <w:szCs w:val="20"/>
        </w:rPr>
        <w:t>ZOZNAM SUBDODÁVATEĽOV</w:t>
      </w:r>
    </w:p>
    <w:p w14:paraId="7F83CEC2" w14:textId="77777777" w:rsidR="006A5C0B" w:rsidRPr="006D3EAE" w:rsidRDefault="006A5C0B" w:rsidP="006A5C0B">
      <w:pPr>
        <w:pStyle w:val="Bezriadkovania"/>
        <w:rPr>
          <w:rFonts w:ascii="Arial" w:hAnsi="Arial" w:cs="Arial"/>
          <w:sz w:val="20"/>
          <w:szCs w:val="20"/>
        </w:rPr>
      </w:pPr>
    </w:p>
    <w:p w14:paraId="7E9FE6A7" w14:textId="0E0A9B2D" w:rsidR="006A5C0B" w:rsidRPr="006D3EAE" w:rsidRDefault="006A5C0B" w:rsidP="006A5C0B">
      <w:pPr>
        <w:pStyle w:val="Bezriadkovania"/>
        <w:rPr>
          <w:rFonts w:ascii="Arial" w:hAnsi="Arial" w:cs="Arial"/>
          <w:sz w:val="20"/>
          <w:szCs w:val="20"/>
        </w:rPr>
      </w:pPr>
      <w:r w:rsidRPr="006D3EAE">
        <w:rPr>
          <w:rFonts w:ascii="Arial" w:hAnsi="Arial" w:cs="Arial"/>
          <w:sz w:val="20"/>
          <w:szCs w:val="20"/>
        </w:rPr>
        <w:t xml:space="preserve">Obchodné meno </w:t>
      </w:r>
      <w:r w:rsidR="006D3EAE">
        <w:rPr>
          <w:rFonts w:ascii="Arial" w:hAnsi="Arial" w:cs="Arial"/>
          <w:sz w:val="20"/>
          <w:szCs w:val="20"/>
        </w:rPr>
        <w:t>p</w:t>
      </w:r>
      <w:r w:rsidRPr="006D3EAE">
        <w:rPr>
          <w:rFonts w:ascii="Arial" w:hAnsi="Arial" w:cs="Arial"/>
          <w:sz w:val="20"/>
          <w:szCs w:val="20"/>
        </w:rPr>
        <w:t>redávajúceho:</w:t>
      </w:r>
    </w:p>
    <w:p w14:paraId="57609060" w14:textId="77777777" w:rsidR="006A5C0B" w:rsidRPr="006D3EAE" w:rsidRDefault="006A5C0B" w:rsidP="006A5C0B">
      <w:pPr>
        <w:pStyle w:val="Bezriadkovania"/>
        <w:rPr>
          <w:rFonts w:ascii="Arial" w:hAnsi="Arial" w:cs="Arial"/>
          <w:sz w:val="20"/>
          <w:szCs w:val="20"/>
        </w:rPr>
      </w:pPr>
    </w:p>
    <w:p w14:paraId="2E8F8885" w14:textId="38D7E6E1" w:rsidR="006A5C0B" w:rsidRPr="006D3EAE" w:rsidRDefault="006A5C0B" w:rsidP="006A5C0B">
      <w:pPr>
        <w:pStyle w:val="Bezriadkovania"/>
        <w:rPr>
          <w:rFonts w:ascii="Arial" w:hAnsi="Arial" w:cs="Arial"/>
          <w:sz w:val="20"/>
          <w:szCs w:val="20"/>
        </w:rPr>
      </w:pPr>
      <w:r w:rsidRPr="006D3EAE">
        <w:rPr>
          <w:rFonts w:ascii="Arial" w:hAnsi="Arial" w:cs="Arial"/>
          <w:sz w:val="20"/>
          <w:szCs w:val="20"/>
        </w:rPr>
        <w:t xml:space="preserve">Sídlo alebo miesto podnikania </w:t>
      </w:r>
      <w:r w:rsidR="006D3EAE">
        <w:rPr>
          <w:rFonts w:ascii="Arial" w:hAnsi="Arial" w:cs="Arial"/>
          <w:sz w:val="20"/>
          <w:szCs w:val="20"/>
        </w:rPr>
        <w:t>p</w:t>
      </w:r>
      <w:r w:rsidRPr="006D3EAE">
        <w:rPr>
          <w:rFonts w:ascii="Arial" w:hAnsi="Arial" w:cs="Arial"/>
          <w:sz w:val="20"/>
          <w:szCs w:val="20"/>
        </w:rPr>
        <w:t>redávajúceho:</w:t>
      </w:r>
    </w:p>
    <w:p w14:paraId="53752165" w14:textId="77777777" w:rsidR="006A5C0B" w:rsidRPr="006D3EAE" w:rsidRDefault="006A5C0B" w:rsidP="006A5C0B">
      <w:pPr>
        <w:pStyle w:val="Bezriadkovania"/>
        <w:rPr>
          <w:rFonts w:ascii="Arial" w:hAnsi="Arial" w:cs="Arial"/>
          <w:sz w:val="20"/>
          <w:szCs w:val="20"/>
        </w:rPr>
      </w:pPr>
    </w:p>
    <w:p w14:paraId="4F8EF9AE" w14:textId="4DC10E0B" w:rsidR="006A5C0B" w:rsidRPr="006D3EAE" w:rsidRDefault="006A5C0B" w:rsidP="006A5C0B">
      <w:pPr>
        <w:pStyle w:val="Bezriadkovania"/>
        <w:rPr>
          <w:rFonts w:ascii="Arial" w:hAnsi="Arial" w:cs="Arial"/>
          <w:sz w:val="20"/>
          <w:szCs w:val="20"/>
        </w:rPr>
      </w:pPr>
      <w:r w:rsidRPr="006D3EAE">
        <w:rPr>
          <w:rFonts w:ascii="Arial" w:hAnsi="Arial" w:cs="Arial"/>
          <w:sz w:val="20"/>
          <w:szCs w:val="20"/>
        </w:rPr>
        <w:t xml:space="preserve">IČO: </w:t>
      </w:r>
    </w:p>
    <w:p w14:paraId="3B0D67D2" w14:textId="77777777" w:rsidR="006A5C0B" w:rsidRPr="006D3EAE" w:rsidRDefault="006A5C0B" w:rsidP="006A5C0B">
      <w:pPr>
        <w:pStyle w:val="Bezriadkovania"/>
        <w:rPr>
          <w:rFonts w:ascii="Arial" w:hAnsi="Arial" w:cs="Arial"/>
          <w:sz w:val="20"/>
          <w:szCs w:val="20"/>
        </w:rPr>
      </w:pPr>
    </w:p>
    <w:p w14:paraId="0C54B471" w14:textId="5FC862E1" w:rsidR="006A5C0B" w:rsidRPr="006D3EAE" w:rsidRDefault="006A5C0B" w:rsidP="006A5C0B">
      <w:pPr>
        <w:spacing w:line="0" w:lineRule="atLeast"/>
        <w:ind w:right="-293"/>
        <w:rPr>
          <w:rFonts w:ascii="Arial" w:hAnsi="Arial" w:cs="Arial"/>
          <w:sz w:val="20"/>
          <w:szCs w:val="20"/>
        </w:rPr>
      </w:pPr>
      <w:bookmarkStart w:id="3" w:name="_Hlk31889876"/>
      <w:r w:rsidRPr="006D3EAE">
        <w:rPr>
          <w:rFonts w:ascii="Arial" w:hAnsi="Arial" w:cs="Arial"/>
          <w:sz w:val="20"/>
          <w:szCs w:val="20"/>
        </w:rPr>
        <w:t xml:space="preserve">Na realizácii predmetu </w:t>
      </w:r>
      <w:r w:rsidR="006D3EAE" w:rsidRPr="006D3EAE">
        <w:rPr>
          <w:rFonts w:ascii="Arial" w:hAnsi="Arial" w:cs="Arial"/>
          <w:sz w:val="20"/>
          <w:szCs w:val="20"/>
        </w:rPr>
        <w:t>Kúpnej zmluvy</w:t>
      </w:r>
      <w:r w:rsidRPr="006D3EAE">
        <w:rPr>
          <w:rFonts w:ascii="Arial" w:hAnsi="Arial" w:cs="Arial"/>
          <w:sz w:val="20"/>
          <w:szCs w:val="20"/>
        </w:rPr>
        <w:t xml:space="preserve"> č. 460000</w:t>
      </w:r>
      <w:r w:rsidR="006D3EAE" w:rsidRPr="006A15D7">
        <w:rPr>
          <w:rFonts w:ascii="Arial" w:hAnsi="Arial" w:cs="Arial"/>
          <w:sz w:val="20"/>
          <w:szCs w:val="20"/>
          <w:highlight w:val="yellow"/>
        </w:rPr>
        <w:t>XXXX</w:t>
      </w:r>
      <w:r w:rsidRPr="006D3EAE">
        <w:rPr>
          <w:rFonts w:ascii="Arial" w:hAnsi="Arial" w:cs="Arial"/>
          <w:sz w:val="20"/>
          <w:szCs w:val="20"/>
        </w:rPr>
        <w:t xml:space="preserve"> </w:t>
      </w:r>
      <w:r w:rsidR="006D3EAE" w:rsidRPr="006D3EAE">
        <w:rPr>
          <w:rFonts w:ascii="Arial" w:hAnsi="Arial" w:cs="Arial"/>
          <w:sz w:val="20"/>
          <w:szCs w:val="20"/>
        </w:rPr>
        <w:t>na dodávky plynov vo fľašiach, zväzkoch fliaš, kvapalných plynov a služieb</w:t>
      </w:r>
    </w:p>
    <w:p w14:paraId="289AFBAA" w14:textId="77777777" w:rsidR="006A5C0B" w:rsidRPr="006D3EAE" w:rsidRDefault="006A5C0B" w:rsidP="006A5C0B">
      <w:pPr>
        <w:pStyle w:val="Bezriadkovania"/>
        <w:rPr>
          <w:rFonts w:ascii="Arial" w:hAnsi="Arial" w:cs="Arial"/>
          <w:bCs/>
          <w:sz w:val="20"/>
          <w:szCs w:val="20"/>
        </w:rPr>
      </w:pPr>
    </w:p>
    <w:p w14:paraId="5CB56D77" w14:textId="77777777" w:rsidR="006A5C0B" w:rsidRPr="006D3EAE" w:rsidRDefault="006A5C0B" w:rsidP="006A5C0B">
      <w:pPr>
        <w:pStyle w:val="Bezriadkovania"/>
        <w:rPr>
          <w:rFonts w:ascii="Arial" w:hAnsi="Arial" w:cs="Arial"/>
          <w:b/>
          <w:bCs/>
          <w:sz w:val="20"/>
          <w:szCs w:val="20"/>
        </w:rPr>
      </w:pPr>
      <w:r w:rsidRPr="006D3EAE">
        <w:rPr>
          <w:rFonts w:ascii="Arial" w:hAnsi="Arial" w:cs="Arial"/>
          <w:b/>
          <w:bCs/>
          <w:sz w:val="20"/>
          <w:szCs w:val="20"/>
        </w:rPr>
        <w:t>□  sa nebudú podieľať subdodávatelia a celý predmet uskutočníme vlastnými</w:t>
      </w:r>
    </w:p>
    <w:p w14:paraId="37355DBA" w14:textId="77777777" w:rsidR="006A5C0B" w:rsidRPr="006D3EAE" w:rsidRDefault="006A5C0B" w:rsidP="006A5C0B">
      <w:pPr>
        <w:pStyle w:val="Bezriadkovania"/>
        <w:rPr>
          <w:rFonts w:ascii="Arial" w:hAnsi="Arial" w:cs="Arial"/>
          <w:b/>
          <w:bCs/>
          <w:sz w:val="20"/>
          <w:szCs w:val="20"/>
        </w:rPr>
      </w:pPr>
      <w:r w:rsidRPr="006D3EAE">
        <w:rPr>
          <w:rFonts w:ascii="Arial" w:hAnsi="Arial" w:cs="Arial"/>
          <w:b/>
          <w:bCs/>
          <w:sz w:val="20"/>
          <w:szCs w:val="20"/>
        </w:rPr>
        <w:t xml:space="preserve">     kapacitami.</w:t>
      </w:r>
    </w:p>
    <w:p w14:paraId="155966D7" w14:textId="77777777" w:rsidR="006A5C0B" w:rsidRPr="006D3EAE" w:rsidRDefault="006A5C0B" w:rsidP="006A5C0B">
      <w:pPr>
        <w:pStyle w:val="Bezriadkovania"/>
        <w:rPr>
          <w:rFonts w:ascii="Arial" w:hAnsi="Arial" w:cs="Arial"/>
          <w:b/>
          <w:bCs/>
          <w:sz w:val="20"/>
          <w:szCs w:val="20"/>
        </w:rPr>
      </w:pPr>
    </w:p>
    <w:p w14:paraId="21CAF769" w14:textId="77777777" w:rsidR="006A5C0B" w:rsidRPr="006D3EAE" w:rsidRDefault="006A5C0B" w:rsidP="006A5C0B">
      <w:pPr>
        <w:pStyle w:val="Bezriadkovania"/>
        <w:rPr>
          <w:rFonts w:ascii="Arial" w:hAnsi="Arial" w:cs="Arial"/>
          <w:sz w:val="20"/>
          <w:szCs w:val="20"/>
        </w:rPr>
      </w:pPr>
      <w:r w:rsidRPr="006D3EAE">
        <w:rPr>
          <w:rFonts w:ascii="Arial" w:hAnsi="Arial" w:cs="Arial"/>
          <w:b/>
          <w:bCs/>
          <w:sz w:val="20"/>
          <w:szCs w:val="20"/>
        </w:rPr>
        <w:t>□  sa budú podieľať nasledovní subdodávatelia:</w:t>
      </w:r>
    </w:p>
    <w:p w14:paraId="02823E8E" w14:textId="77777777" w:rsidR="006A5C0B" w:rsidRPr="006D3EAE" w:rsidRDefault="006A5C0B" w:rsidP="006A5C0B">
      <w:pPr>
        <w:pStyle w:val="Bezriadkovania"/>
        <w:rPr>
          <w:rFonts w:ascii="Arial" w:hAnsi="Arial" w:cs="Arial"/>
          <w:sz w:val="20"/>
          <w:szCs w:val="20"/>
        </w:rPr>
      </w:pPr>
    </w:p>
    <w:bookmarkEnd w:id="3"/>
    <w:p w14:paraId="59A68508" w14:textId="77777777" w:rsidR="006A5C0B" w:rsidRPr="006D3EAE" w:rsidRDefault="006A5C0B" w:rsidP="006A5C0B">
      <w:pPr>
        <w:pStyle w:val="Bezriadkovania"/>
        <w:rPr>
          <w:rFonts w:ascii="Arial" w:hAnsi="Arial" w:cs="Arial"/>
          <w:sz w:val="20"/>
          <w:szCs w:val="20"/>
        </w:rPr>
      </w:pPr>
    </w:p>
    <w:p w14:paraId="644A6DA1" w14:textId="77777777" w:rsidR="006A5C0B" w:rsidRPr="006D3EAE" w:rsidRDefault="006A5C0B" w:rsidP="006A5C0B">
      <w:pPr>
        <w:pStyle w:val="Bezriadkovania"/>
        <w:rPr>
          <w:rFonts w:ascii="Arial" w:hAnsi="Arial" w:cs="Arial"/>
          <w:sz w:val="20"/>
          <w:szCs w:val="20"/>
        </w:rPr>
      </w:pPr>
    </w:p>
    <w:p w14:paraId="165CB5A6" w14:textId="77777777" w:rsidR="006A5C0B" w:rsidRPr="006D3EAE" w:rsidRDefault="006A5C0B" w:rsidP="006A5C0B">
      <w:pPr>
        <w:pStyle w:val="Bezriadkovania"/>
        <w:rPr>
          <w:rFonts w:ascii="Arial" w:hAnsi="Arial" w:cs="Arial"/>
          <w:sz w:val="20"/>
          <w:szCs w:val="20"/>
        </w:rPr>
      </w:pPr>
    </w:p>
    <w:p w14:paraId="7DB153F4" w14:textId="77777777" w:rsidR="006A5C0B" w:rsidRPr="00A7545B" w:rsidRDefault="006A5C0B" w:rsidP="006A5C0B">
      <w:pPr>
        <w:pStyle w:val="Bezriadkovania"/>
        <w:rPr>
          <w:rFonts w:ascii="Arial" w:hAnsi="Arial" w:cs="Arial"/>
          <w:sz w:val="20"/>
          <w:szCs w:val="20"/>
        </w:rPr>
      </w:pPr>
    </w:p>
    <w:p w14:paraId="16EEAFC1" w14:textId="77777777" w:rsidR="006A5C0B" w:rsidRPr="00A7545B" w:rsidRDefault="006A5C0B" w:rsidP="006A5C0B">
      <w:pPr>
        <w:pStyle w:val="Bezriadkovania"/>
        <w:rPr>
          <w:rFonts w:ascii="Arial" w:hAnsi="Arial" w:cs="Arial"/>
          <w:sz w:val="20"/>
          <w:szCs w:val="20"/>
        </w:rPr>
      </w:pPr>
    </w:p>
    <w:p w14:paraId="5DD9392E" w14:textId="77777777" w:rsidR="006A5C0B" w:rsidRPr="00A7545B" w:rsidRDefault="006A5C0B" w:rsidP="006A5C0B">
      <w:pPr>
        <w:pStyle w:val="Bezriadkovania"/>
        <w:rPr>
          <w:rFonts w:ascii="Arial" w:hAnsi="Arial" w:cs="Arial"/>
          <w:sz w:val="20"/>
          <w:szCs w:val="20"/>
        </w:rPr>
      </w:pPr>
    </w:p>
    <w:p w14:paraId="2C4B70AE" w14:textId="46E20143" w:rsidR="006A5C0B" w:rsidRPr="00A7545B" w:rsidRDefault="006A5C0B" w:rsidP="006D3EAE">
      <w:pPr>
        <w:pStyle w:val="Bezriadkovania"/>
        <w:rPr>
          <w:rFonts w:ascii="Arial" w:hAnsi="Arial" w:cs="Arial"/>
          <w:w w:val="99"/>
          <w:sz w:val="20"/>
          <w:szCs w:val="20"/>
        </w:rPr>
      </w:pPr>
      <w:r w:rsidRPr="00A7545B">
        <w:rPr>
          <w:rFonts w:ascii="Arial" w:hAnsi="Arial" w:cs="Arial"/>
          <w:sz w:val="20"/>
          <w:szCs w:val="20"/>
        </w:rPr>
        <w:t xml:space="preserve">V .............................., dňa .................... </w:t>
      </w:r>
      <w:r w:rsidRPr="00A7545B">
        <w:rPr>
          <w:rFonts w:ascii="Arial" w:hAnsi="Arial" w:cs="Arial"/>
          <w:sz w:val="20"/>
          <w:szCs w:val="20"/>
        </w:rPr>
        <w:tab/>
        <w:t xml:space="preserve">          </w:t>
      </w:r>
      <w:r w:rsidRPr="00A7545B">
        <w:rPr>
          <w:rFonts w:ascii="Arial" w:hAnsi="Arial" w:cs="Arial"/>
          <w:sz w:val="20"/>
          <w:szCs w:val="20"/>
        </w:rPr>
        <w:tab/>
        <w:t xml:space="preserve">                                                </w:t>
      </w:r>
    </w:p>
    <w:p w14:paraId="04639A63" w14:textId="77777777" w:rsidR="00B967A5" w:rsidRPr="00D841E0" w:rsidRDefault="00B967A5" w:rsidP="00684429">
      <w:pPr>
        <w:spacing w:after="60"/>
        <w:rPr>
          <w:rFonts w:ascii="Arial" w:hAnsi="Arial" w:cs="Arial"/>
          <w:sz w:val="20"/>
          <w:szCs w:val="20"/>
        </w:rPr>
      </w:pPr>
    </w:p>
    <w:sectPr w:rsidR="00B967A5" w:rsidRPr="00D841E0" w:rsidSect="004D5B88">
      <w:footerReference w:type="default" r:id="rId32"/>
      <w:pgSz w:w="11906" w:h="16838"/>
      <w:pgMar w:top="1418" w:right="1418" w:bottom="1418" w:left="1418"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9ADE" w14:textId="77777777" w:rsidR="009209C9" w:rsidRDefault="009209C9">
      <w:r>
        <w:separator/>
      </w:r>
    </w:p>
  </w:endnote>
  <w:endnote w:type="continuationSeparator" w:id="0">
    <w:p w14:paraId="3C89292F" w14:textId="77777777" w:rsidR="009209C9" w:rsidRDefault="0092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aleway">
    <w:panose1 w:val="020B0003030101060003"/>
    <w:charset w:val="EE"/>
    <w:family w:val="swiss"/>
    <w:pitch w:val="variable"/>
    <w:sig w:usb0="A00000BF" w:usb1="50000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531714"/>
      <w:docPartObj>
        <w:docPartGallery w:val="Page Numbers (Bottom of Page)"/>
        <w:docPartUnique/>
      </w:docPartObj>
    </w:sdtPr>
    <w:sdtContent>
      <w:p w14:paraId="27445493" w14:textId="16984FC9" w:rsidR="006D5C48" w:rsidRDefault="006D5C48">
        <w:pPr>
          <w:pStyle w:val="Pta"/>
          <w:jc w:val="center"/>
        </w:pPr>
        <w:r>
          <w:fldChar w:fldCharType="begin"/>
        </w:r>
        <w:r>
          <w:instrText>PAGE   \* MERGEFORMAT</w:instrText>
        </w:r>
        <w:r>
          <w:fldChar w:fldCharType="separate"/>
        </w:r>
        <w:r>
          <w:t>2</w:t>
        </w:r>
        <w:r>
          <w:fldChar w:fldCharType="end"/>
        </w:r>
      </w:p>
    </w:sdtContent>
  </w:sdt>
  <w:p w14:paraId="797259E1" w14:textId="77777777" w:rsidR="006D5C48" w:rsidRDefault="006D5C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2C7F" w14:textId="77777777" w:rsidR="009209C9" w:rsidRDefault="009209C9">
      <w:r>
        <w:separator/>
      </w:r>
    </w:p>
  </w:footnote>
  <w:footnote w:type="continuationSeparator" w:id="0">
    <w:p w14:paraId="6DADFD25" w14:textId="77777777" w:rsidR="009209C9" w:rsidRDefault="0092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619AACB8"/>
    <w:name w:val="WW8Num1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sz w:val="20"/>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8E68C402"/>
    <w:name w:val="WW8Num1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sz w:val="20"/>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786" w:hanging="360"/>
      </w:pPr>
      <w:rPr>
        <w:b/>
        <w:sz w:val="28"/>
        <w:szCs w:val="28"/>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5" w15:restartNumberingAfterBreak="0">
    <w:nsid w:val="00000006"/>
    <w:multiLevelType w:val="singleLevel"/>
    <w:tmpl w:val="00000006"/>
    <w:name w:val="WW8Num27"/>
    <w:lvl w:ilvl="0">
      <w:start w:val="1"/>
      <w:numFmt w:val="lowerLetter"/>
      <w:lvlText w:val="%1)"/>
      <w:lvlJc w:val="left"/>
      <w:pPr>
        <w:tabs>
          <w:tab w:val="num" w:pos="0"/>
        </w:tabs>
        <w:ind w:left="1080" w:hanging="360"/>
      </w:pPr>
    </w:lvl>
  </w:abstractNum>
  <w:abstractNum w:abstractNumId="6" w15:restartNumberingAfterBreak="0">
    <w:nsid w:val="04CA7A04"/>
    <w:multiLevelType w:val="hybridMultilevel"/>
    <w:tmpl w:val="1270AC30"/>
    <w:lvl w:ilvl="0" w:tplc="93E666E8">
      <w:start w:val="1"/>
      <w:numFmt w:val="decimal"/>
      <w:lvlText w:val="2.%1"/>
      <w:lvlJc w:val="left"/>
      <w:pPr>
        <w:tabs>
          <w:tab w:val="num" w:pos="-120"/>
        </w:tabs>
        <w:ind w:left="-120" w:hanging="360"/>
      </w:pPr>
      <w:rPr>
        <w:rFonts w:hint="default"/>
        <w:b w:val="0"/>
        <w:sz w:val="20"/>
        <w:szCs w:val="24"/>
      </w:rPr>
    </w:lvl>
    <w:lvl w:ilvl="1" w:tplc="63CE5CE2">
      <w:start w:val="1"/>
      <w:numFmt w:val="decimal"/>
      <w:lvlText w:val="2.1.%2"/>
      <w:lvlJc w:val="left"/>
      <w:pPr>
        <w:tabs>
          <w:tab w:val="num" w:pos="1440"/>
        </w:tabs>
        <w:ind w:left="1440" w:hanging="360"/>
      </w:pPr>
      <w:rPr>
        <w:rFonts w:hint="default"/>
        <w:b w:val="0"/>
        <w:sz w:val="20"/>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50F449B"/>
    <w:multiLevelType w:val="hybridMultilevel"/>
    <w:tmpl w:val="D1CC1FD0"/>
    <w:lvl w:ilvl="0" w:tplc="F334CF62">
      <w:start w:val="1"/>
      <w:numFmt w:val="decimal"/>
      <w:lvlText w:val="7.%1"/>
      <w:lvlJc w:val="left"/>
      <w:pPr>
        <w:tabs>
          <w:tab w:val="num" w:pos="-180"/>
        </w:tabs>
        <w:ind w:left="-18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6CD2516"/>
    <w:multiLevelType w:val="multilevel"/>
    <w:tmpl w:val="0A9678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AB0664"/>
    <w:multiLevelType w:val="hybridMultilevel"/>
    <w:tmpl w:val="65140E76"/>
    <w:lvl w:ilvl="0" w:tplc="3266CCEA">
      <w:start w:val="1"/>
      <w:numFmt w:val="lowerLetter"/>
      <w:lvlText w:val="%1)"/>
      <w:lvlJc w:val="left"/>
      <w:pPr>
        <w:ind w:left="1070"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0" w15:restartNumberingAfterBreak="0">
    <w:nsid w:val="0AAE5B2F"/>
    <w:multiLevelType w:val="hybridMultilevel"/>
    <w:tmpl w:val="A9C6B1D6"/>
    <w:lvl w:ilvl="0" w:tplc="041B0017">
      <w:start w:val="1"/>
      <w:numFmt w:val="lowerLetter"/>
      <w:lvlText w:val="%1)"/>
      <w:lvlJc w:val="left"/>
      <w:pPr>
        <w:ind w:left="1145" w:hanging="360"/>
      </w:pPr>
    </w:lvl>
    <w:lvl w:ilvl="1" w:tplc="041B0019">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1" w15:restartNumberingAfterBreak="0">
    <w:nsid w:val="0B1E22FE"/>
    <w:multiLevelType w:val="multilevel"/>
    <w:tmpl w:val="D7B2776E"/>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2FFB7C48"/>
    <w:multiLevelType w:val="hybridMultilevel"/>
    <w:tmpl w:val="6F48AE98"/>
    <w:lvl w:ilvl="0" w:tplc="8188B708">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120794"/>
    <w:multiLevelType w:val="hybridMultilevel"/>
    <w:tmpl w:val="DFA08E92"/>
    <w:lvl w:ilvl="0" w:tplc="340AE0D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3BA728AE"/>
    <w:multiLevelType w:val="hybridMultilevel"/>
    <w:tmpl w:val="6E9A6D84"/>
    <w:lvl w:ilvl="0" w:tplc="E5FEC3F0">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5" w15:restartNumberingAfterBreak="0">
    <w:nsid w:val="3BBE25EC"/>
    <w:multiLevelType w:val="hybridMultilevel"/>
    <w:tmpl w:val="F69E8BE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3DCE4BD8"/>
    <w:multiLevelType w:val="multilevel"/>
    <w:tmpl w:val="B068FF1C"/>
    <w:lvl w:ilvl="0">
      <w:start w:val="15"/>
      <w:numFmt w:val="decimal"/>
      <w:lvlText w:val="%1"/>
      <w:lvlJc w:val="left"/>
      <w:pPr>
        <w:ind w:left="390" w:hanging="390"/>
      </w:pPr>
      <w:rPr>
        <w:rFonts w:eastAsia="Calibri" w:hint="default"/>
      </w:rPr>
    </w:lvl>
    <w:lvl w:ilvl="1">
      <w:start w:val="1"/>
      <w:numFmt w:val="decimal"/>
      <w:lvlText w:val="%1.%2"/>
      <w:lvlJc w:val="left"/>
      <w:pPr>
        <w:ind w:left="390" w:hanging="39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3E034954"/>
    <w:multiLevelType w:val="multilevel"/>
    <w:tmpl w:val="9B5A35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DB1966"/>
    <w:multiLevelType w:val="hybridMultilevel"/>
    <w:tmpl w:val="6066982A"/>
    <w:lvl w:ilvl="0" w:tplc="64A45052">
      <w:start w:val="1"/>
      <w:numFmt w:val="decimal"/>
      <w:lvlText w:val="4.%1"/>
      <w:lvlJc w:val="left"/>
      <w:pPr>
        <w:ind w:left="720" w:hanging="360"/>
      </w:pPr>
      <w:rPr>
        <w:rFonts w:ascii="Raleway" w:hAnsi="Raleway" w:hint="default"/>
        <w:sz w:val="20"/>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577453"/>
    <w:multiLevelType w:val="hybridMultilevel"/>
    <w:tmpl w:val="D6146D08"/>
    <w:lvl w:ilvl="0" w:tplc="1998392C">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0" w15:restartNumberingAfterBreak="0">
    <w:nsid w:val="4BCF7ECF"/>
    <w:multiLevelType w:val="multilevel"/>
    <w:tmpl w:val="A8D0E7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806AFF"/>
    <w:multiLevelType w:val="multilevel"/>
    <w:tmpl w:val="08B097C8"/>
    <w:lvl w:ilvl="0">
      <w:start w:val="8"/>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15:restartNumberingAfterBreak="0">
    <w:nsid w:val="526E0217"/>
    <w:multiLevelType w:val="multilevel"/>
    <w:tmpl w:val="D47C3B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5F03B1"/>
    <w:multiLevelType w:val="multilevel"/>
    <w:tmpl w:val="938CFB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7539F4"/>
    <w:multiLevelType w:val="hybridMultilevel"/>
    <w:tmpl w:val="3048A344"/>
    <w:lvl w:ilvl="0" w:tplc="8E20EBEE">
      <w:start w:val="1"/>
      <w:numFmt w:val="upperRoman"/>
      <w:lvlText w:val="%1."/>
      <w:lvlJc w:val="left"/>
      <w:pPr>
        <w:ind w:left="9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357660"/>
    <w:multiLevelType w:val="hybridMultilevel"/>
    <w:tmpl w:val="7CA42584"/>
    <w:lvl w:ilvl="0" w:tplc="6A6872D2">
      <w:start w:val="4"/>
      <w:numFmt w:val="decimal"/>
      <w:lvlText w:val="8.%1"/>
      <w:lvlJc w:val="left"/>
      <w:pPr>
        <w:ind w:left="1069" w:hanging="360"/>
      </w:pPr>
      <w:rPr>
        <w:rFonts w:hint="default"/>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DA784A"/>
    <w:multiLevelType w:val="hybridMultilevel"/>
    <w:tmpl w:val="DEA4BF74"/>
    <w:lvl w:ilvl="0" w:tplc="05FAC34C">
      <w:start w:val="1"/>
      <w:numFmt w:val="decimal"/>
      <w:lvlText w:val="6.%1"/>
      <w:lvlJc w:val="left"/>
      <w:pPr>
        <w:tabs>
          <w:tab w:val="num" w:pos="-180"/>
        </w:tabs>
        <w:ind w:left="-1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4AA5CAD"/>
    <w:multiLevelType w:val="multilevel"/>
    <w:tmpl w:val="5A0E5D8A"/>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8F649F"/>
    <w:multiLevelType w:val="multilevel"/>
    <w:tmpl w:val="33941AE0"/>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161D62"/>
    <w:multiLevelType w:val="multilevel"/>
    <w:tmpl w:val="E9D2D4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3476931">
    <w:abstractNumId w:val="0"/>
  </w:num>
  <w:num w:numId="2" w16cid:durableId="497234811">
    <w:abstractNumId w:val="1"/>
  </w:num>
  <w:num w:numId="3" w16cid:durableId="345251625">
    <w:abstractNumId w:val="2"/>
  </w:num>
  <w:num w:numId="4" w16cid:durableId="758646771">
    <w:abstractNumId w:val="3"/>
  </w:num>
  <w:num w:numId="5" w16cid:durableId="1232350928">
    <w:abstractNumId w:val="4"/>
  </w:num>
  <w:num w:numId="6" w16cid:durableId="25184764">
    <w:abstractNumId w:val="5"/>
  </w:num>
  <w:num w:numId="7" w16cid:durableId="1550454488">
    <w:abstractNumId w:val="11"/>
  </w:num>
  <w:num w:numId="8" w16cid:durableId="1895584117">
    <w:abstractNumId w:val="6"/>
  </w:num>
  <w:num w:numId="9" w16cid:durableId="2015763618">
    <w:abstractNumId w:val="7"/>
  </w:num>
  <w:num w:numId="10" w16cid:durableId="1715881462">
    <w:abstractNumId w:val="26"/>
  </w:num>
  <w:num w:numId="11" w16cid:durableId="733159454">
    <w:abstractNumId w:val="13"/>
  </w:num>
  <w:num w:numId="12" w16cid:durableId="332732803">
    <w:abstractNumId w:val="24"/>
  </w:num>
  <w:num w:numId="13" w16cid:durableId="1693385262">
    <w:abstractNumId w:val="17"/>
  </w:num>
  <w:num w:numId="14" w16cid:durableId="518397789">
    <w:abstractNumId w:val="21"/>
  </w:num>
  <w:num w:numId="15" w16cid:durableId="946696487">
    <w:abstractNumId w:val="23"/>
  </w:num>
  <w:num w:numId="16" w16cid:durableId="1033506687">
    <w:abstractNumId w:val="29"/>
  </w:num>
  <w:num w:numId="17" w16cid:durableId="1755665100">
    <w:abstractNumId w:val="27"/>
  </w:num>
  <w:num w:numId="18" w16cid:durableId="212238041">
    <w:abstractNumId w:val="16"/>
  </w:num>
  <w:num w:numId="19" w16cid:durableId="2021084906">
    <w:abstractNumId w:val="14"/>
  </w:num>
  <w:num w:numId="20" w16cid:durableId="1833138273">
    <w:abstractNumId w:val="28"/>
  </w:num>
  <w:num w:numId="21" w16cid:durableId="10617294">
    <w:abstractNumId w:val="19"/>
  </w:num>
  <w:num w:numId="22" w16cid:durableId="951666337">
    <w:abstractNumId w:val="9"/>
  </w:num>
  <w:num w:numId="23" w16cid:durableId="1168250343">
    <w:abstractNumId w:val="20"/>
  </w:num>
  <w:num w:numId="24" w16cid:durableId="625427003">
    <w:abstractNumId w:val="8"/>
  </w:num>
  <w:num w:numId="25" w16cid:durableId="1730181211">
    <w:abstractNumId w:val="18"/>
  </w:num>
  <w:num w:numId="26" w16cid:durableId="969554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8355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1741099">
    <w:abstractNumId w:val="12"/>
  </w:num>
  <w:num w:numId="29" w16cid:durableId="1752391754">
    <w:abstractNumId w:val="25"/>
  </w:num>
  <w:num w:numId="30" w16cid:durableId="71583908">
    <w:abstractNumId w:val="10"/>
  </w:num>
  <w:num w:numId="31" w16cid:durableId="523978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5A"/>
    <w:rsid w:val="00007238"/>
    <w:rsid w:val="00012B17"/>
    <w:rsid w:val="000138DD"/>
    <w:rsid w:val="00014360"/>
    <w:rsid w:val="000232BF"/>
    <w:rsid w:val="00024B8A"/>
    <w:rsid w:val="00027B3F"/>
    <w:rsid w:val="00041BD1"/>
    <w:rsid w:val="00041BF5"/>
    <w:rsid w:val="00045EA7"/>
    <w:rsid w:val="0005667A"/>
    <w:rsid w:val="00063321"/>
    <w:rsid w:val="00074619"/>
    <w:rsid w:val="00076270"/>
    <w:rsid w:val="00086F2D"/>
    <w:rsid w:val="0008753F"/>
    <w:rsid w:val="00087D33"/>
    <w:rsid w:val="000B7FF1"/>
    <w:rsid w:val="000E7E6F"/>
    <w:rsid w:val="000F7FAD"/>
    <w:rsid w:val="00101C45"/>
    <w:rsid w:val="00112BAF"/>
    <w:rsid w:val="00114C89"/>
    <w:rsid w:val="00122FE0"/>
    <w:rsid w:val="001243B3"/>
    <w:rsid w:val="001341F6"/>
    <w:rsid w:val="001360A0"/>
    <w:rsid w:val="00142EF1"/>
    <w:rsid w:val="001436B9"/>
    <w:rsid w:val="00147A3C"/>
    <w:rsid w:val="00151D6F"/>
    <w:rsid w:val="001538F5"/>
    <w:rsid w:val="0015490F"/>
    <w:rsid w:val="00156537"/>
    <w:rsid w:val="001577E0"/>
    <w:rsid w:val="0015790D"/>
    <w:rsid w:val="001667AE"/>
    <w:rsid w:val="00170C72"/>
    <w:rsid w:val="001764ED"/>
    <w:rsid w:val="001836E8"/>
    <w:rsid w:val="00183D76"/>
    <w:rsid w:val="0018551A"/>
    <w:rsid w:val="00186C41"/>
    <w:rsid w:val="00193F12"/>
    <w:rsid w:val="00196361"/>
    <w:rsid w:val="001A0957"/>
    <w:rsid w:val="001A5B5B"/>
    <w:rsid w:val="001A6535"/>
    <w:rsid w:val="001B28AF"/>
    <w:rsid w:val="001B39E5"/>
    <w:rsid w:val="001C0264"/>
    <w:rsid w:val="001C1042"/>
    <w:rsid w:val="001C4DA3"/>
    <w:rsid w:val="001C6453"/>
    <w:rsid w:val="001C6D57"/>
    <w:rsid w:val="001D00D4"/>
    <w:rsid w:val="001D1F19"/>
    <w:rsid w:val="001D2752"/>
    <w:rsid w:val="001F2DF0"/>
    <w:rsid w:val="002055B6"/>
    <w:rsid w:val="00214030"/>
    <w:rsid w:val="0021529B"/>
    <w:rsid w:val="0022005A"/>
    <w:rsid w:val="00221E97"/>
    <w:rsid w:val="00226B3B"/>
    <w:rsid w:val="00231B73"/>
    <w:rsid w:val="00245625"/>
    <w:rsid w:val="00246D5D"/>
    <w:rsid w:val="00246DA5"/>
    <w:rsid w:val="00247CE1"/>
    <w:rsid w:val="002506A5"/>
    <w:rsid w:val="00251AE7"/>
    <w:rsid w:val="00260B56"/>
    <w:rsid w:val="00262B54"/>
    <w:rsid w:val="002630F6"/>
    <w:rsid w:val="002654CF"/>
    <w:rsid w:val="00265D34"/>
    <w:rsid w:val="00271623"/>
    <w:rsid w:val="00277B27"/>
    <w:rsid w:val="002804BB"/>
    <w:rsid w:val="00282958"/>
    <w:rsid w:val="00286E68"/>
    <w:rsid w:val="00291D88"/>
    <w:rsid w:val="002927EF"/>
    <w:rsid w:val="00294763"/>
    <w:rsid w:val="002A32FB"/>
    <w:rsid w:val="002A6F56"/>
    <w:rsid w:val="002A7376"/>
    <w:rsid w:val="002B048C"/>
    <w:rsid w:val="002B14A8"/>
    <w:rsid w:val="002C655C"/>
    <w:rsid w:val="002C7151"/>
    <w:rsid w:val="002D36BD"/>
    <w:rsid w:val="002E553C"/>
    <w:rsid w:val="002E5669"/>
    <w:rsid w:val="002E6D34"/>
    <w:rsid w:val="002F103A"/>
    <w:rsid w:val="002F1286"/>
    <w:rsid w:val="002F1C2D"/>
    <w:rsid w:val="003075B6"/>
    <w:rsid w:val="00310984"/>
    <w:rsid w:val="0031272F"/>
    <w:rsid w:val="0032162A"/>
    <w:rsid w:val="00321AF0"/>
    <w:rsid w:val="00325570"/>
    <w:rsid w:val="0032771D"/>
    <w:rsid w:val="00331E99"/>
    <w:rsid w:val="00336FDA"/>
    <w:rsid w:val="00343233"/>
    <w:rsid w:val="003469E6"/>
    <w:rsid w:val="00354573"/>
    <w:rsid w:val="003769FB"/>
    <w:rsid w:val="00377D3F"/>
    <w:rsid w:val="00383DEF"/>
    <w:rsid w:val="00390442"/>
    <w:rsid w:val="003926B2"/>
    <w:rsid w:val="003A01D0"/>
    <w:rsid w:val="003A26BC"/>
    <w:rsid w:val="003A36A4"/>
    <w:rsid w:val="003A5DDA"/>
    <w:rsid w:val="003A61F1"/>
    <w:rsid w:val="003A6374"/>
    <w:rsid w:val="003B065C"/>
    <w:rsid w:val="003B0858"/>
    <w:rsid w:val="003C0D17"/>
    <w:rsid w:val="003D0D96"/>
    <w:rsid w:val="003D22FB"/>
    <w:rsid w:val="003D265F"/>
    <w:rsid w:val="003D36F0"/>
    <w:rsid w:val="003F3C3F"/>
    <w:rsid w:val="004010BE"/>
    <w:rsid w:val="004037A5"/>
    <w:rsid w:val="0040639F"/>
    <w:rsid w:val="00407DC6"/>
    <w:rsid w:val="00412F9B"/>
    <w:rsid w:val="0042026E"/>
    <w:rsid w:val="00422CE9"/>
    <w:rsid w:val="00442338"/>
    <w:rsid w:val="00447443"/>
    <w:rsid w:val="00452593"/>
    <w:rsid w:val="00457709"/>
    <w:rsid w:val="00464EC8"/>
    <w:rsid w:val="004653E0"/>
    <w:rsid w:val="0046689A"/>
    <w:rsid w:val="00472AA5"/>
    <w:rsid w:val="004827B6"/>
    <w:rsid w:val="00482A01"/>
    <w:rsid w:val="00482BE6"/>
    <w:rsid w:val="0048372C"/>
    <w:rsid w:val="00487902"/>
    <w:rsid w:val="00491D9A"/>
    <w:rsid w:val="004B0484"/>
    <w:rsid w:val="004B0F08"/>
    <w:rsid w:val="004B22DC"/>
    <w:rsid w:val="004C0B1D"/>
    <w:rsid w:val="004C234A"/>
    <w:rsid w:val="004C2E17"/>
    <w:rsid w:val="004C2F0D"/>
    <w:rsid w:val="004C4593"/>
    <w:rsid w:val="004C4C35"/>
    <w:rsid w:val="004C5C10"/>
    <w:rsid w:val="004D5B88"/>
    <w:rsid w:val="004F7FC3"/>
    <w:rsid w:val="00500FD6"/>
    <w:rsid w:val="005011B0"/>
    <w:rsid w:val="0050344D"/>
    <w:rsid w:val="00504C2F"/>
    <w:rsid w:val="00514086"/>
    <w:rsid w:val="00514BB9"/>
    <w:rsid w:val="0051668B"/>
    <w:rsid w:val="00517E35"/>
    <w:rsid w:val="00522B3E"/>
    <w:rsid w:val="00536667"/>
    <w:rsid w:val="005367D1"/>
    <w:rsid w:val="00537BCD"/>
    <w:rsid w:val="00541BDD"/>
    <w:rsid w:val="0055055C"/>
    <w:rsid w:val="005549A0"/>
    <w:rsid w:val="00554F40"/>
    <w:rsid w:val="0056304C"/>
    <w:rsid w:val="005650F2"/>
    <w:rsid w:val="00565149"/>
    <w:rsid w:val="00575FFF"/>
    <w:rsid w:val="00576110"/>
    <w:rsid w:val="005855CA"/>
    <w:rsid w:val="00593A4D"/>
    <w:rsid w:val="005A0AA7"/>
    <w:rsid w:val="005A5D3F"/>
    <w:rsid w:val="005B00FB"/>
    <w:rsid w:val="005B1B25"/>
    <w:rsid w:val="005B33E9"/>
    <w:rsid w:val="005C22B5"/>
    <w:rsid w:val="005C29FA"/>
    <w:rsid w:val="005C3677"/>
    <w:rsid w:val="005C4412"/>
    <w:rsid w:val="005D05A4"/>
    <w:rsid w:val="005D166E"/>
    <w:rsid w:val="005D25C7"/>
    <w:rsid w:val="005D76AF"/>
    <w:rsid w:val="005E1699"/>
    <w:rsid w:val="005E683D"/>
    <w:rsid w:val="005F29EC"/>
    <w:rsid w:val="005F32CF"/>
    <w:rsid w:val="005F417D"/>
    <w:rsid w:val="00611A05"/>
    <w:rsid w:val="00617FF7"/>
    <w:rsid w:val="00627EE8"/>
    <w:rsid w:val="00632221"/>
    <w:rsid w:val="00636084"/>
    <w:rsid w:val="006368DF"/>
    <w:rsid w:val="0063741E"/>
    <w:rsid w:val="00637F34"/>
    <w:rsid w:val="00640265"/>
    <w:rsid w:val="00656436"/>
    <w:rsid w:val="00660730"/>
    <w:rsid w:val="0067168A"/>
    <w:rsid w:val="00672985"/>
    <w:rsid w:val="00684429"/>
    <w:rsid w:val="00684CB3"/>
    <w:rsid w:val="00684CF5"/>
    <w:rsid w:val="00691EC5"/>
    <w:rsid w:val="0069712E"/>
    <w:rsid w:val="0069733E"/>
    <w:rsid w:val="006A15D7"/>
    <w:rsid w:val="006A5BF5"/>
    <w:rsid w:val="006A5C0B"/>
    <w:rsid w:val="006A7F70"/>
    <w:rsid w:val="006D3311"/>
    <w:rsid w:val="006D3EAE"/>
    <w:rsid w:val="006D5C48"/>
    <w:rsid w:val="006E3486"/>
    <w:rsid w:val="006E4C07"/>
    <w:rsid w:val="006F6FCB"/>
    <w:rsid w:val="006F7124"/>
    <w:rsid w:val="007031CF"/>
    <w:rsid w:val="0071173E"/>
    <w:rsid w:val="007132DA"/>
    <w:rsid w:val="00732C8D"/>
    <w:rsid w:val="0074321E"/>
    <w:rsid w:val="00750B0D"/>
    <w:rsid w:val="007548DD"/>
    <w:rsid w:val="00756FC3"/>
    <w:rsid w:val="007619DB"/>
    <w:rsid w:val="00762021"/>
    <w:rsid w:val="00765109"/>
    <w:rsid w:val="007716D7"/>
    <w:rsid w:val="0077331D"/>
    <w:rsid w:val="00782DE8"/>
    <w:rsid w:val="0078665F"/>
    <w:rsid w:val="007912E2"/>
    <w:rsid w:val="00793F2C"/>
    <w:rsid w:val="007A1E78"/>
    <w:rsid w:val="007A48A3"/>
    <w:rsid w:val="007A6669"/>
    <w:rsid w:val="007B1D60"/>
    <w:rsid w:val="007B3736"/>
    <w:rsid w:val="007C0AA7"/>
    <w:rsid w:val="007C526D"/>
    <w:rsid w:val="007D3171"/>
    <w:rsid w:val="007D4B22"/>
    <w:rsid w:val="007D615C"/>
    <w:rsid w:val="007D6E90"/>
    <w:rsid w:val="007D7227"/>
    <w:rsid w:val="007D783B"/>
    <w:rsid w:val="007E498A"/>
    <w:rsid w:val="007F0400"/>
    <w:rsid w:val="007F57FA"/>
    <w:rsid w:val="007F5AF5"/>
    <w:rsid w:val="007F5F33"/>
    <w:rsid w:val="00801A55"/>
    <w:rsid w:val="00813F04"/>
    <w:rsid w:val="008148B1"/>
    <w:rsid w:val="0082020D"/>
    <w:rsid w:val="00820A00"/>
    <w:rsid w:val="0082322A"/>
    <w:rsid w:val="00847D20"/>
    <w:rsid w:val="00852C9A"/>
    <w:rsid w:val="00854F09"/>
    <w:rsid w:val="0085750F"/>
    <w:rsid w:val="008658F1"/>
    <w:rsid w:val="00866A86"/>
    <w:rsid w:val="008738C4"/>
    <w:rsid w:val="00880675"/>
    <w:rsid w:val="00882374"/>
    <w:rsid w:val="0089520B"/>
    <w:rsid w:val="008A175A"/>
    <w:rsid w:val="008B13A7"/>
    <w:rsid w:val="008B1886"/>
    <w:rsid w:val="008B4F31"/>
    <w:rsid w:val="008B7893"/>
    <w:rsid w:val="008C53B7"/>
    <w:rsid w:val="008D69BD"/>
    <w:rsid w:val="008E275D"/>
    <w:rsid w:val="008E32BD"/>
    <w:rsid w:val="009061E4"/>
    <w:rsid w:val="00907856"/>
    <w:rsid w:val="0091026E"/>
    <w:rsid w:val="00911012"/>
    <w:rsid w:val="00917660"/>
    <w:rsid w:val="00920853"/>
    <w:rsid w:val="009209C9"/>
    <w:rsid w:val="00921122"/>
    <w:rsid w:val="00922259"/>
    <w:rsid w:val="0092289C"/>
    <w:rsid w:val="00923CB8"/>
    <w:rsid w:val="00936D03"/>
    <w:rsid w:val="009403A6"/>
    <w:rsid w:val="00942824"/>
    <w:rsid w:val="00943600"/>
    <w:rsid w:val="00951655"/>
    <w:rsid w:val="00953021"/>
    <w:rsid w:val="00954087"/>
    <w:rsid w:val="00957F62"/>
    <w:rsid w:val="00973B7F"/>
    <w:rsid w:val="009831C5"/>
    <w:rsid w:val="00984607"/>
    <w:rsid w:val="009846DB"/>
    <w:rsid w:val="0098589C"/>
    <w:rsid w:val="0099195A"/>
    <w:rsid w:val="009926BD"/>
    <w:rsid w:val="00994716"/>
    <w:rsid w:val="0099775A"/>
    <w:rsid w:val="009A32CC"/>
    <w:rsid w:val="009B0096"/>
    <w:rsid w:val="009B777E"/>
    <w:rsid w:val="009C1C33"/>
    <w:rsid w:val="009C2620"/>
    <w:rsid w:val="009C3CCA"/>
    <w:rsid w:val="009C7723"/>
    <w:rsid w:val="009D13E9"/>
    <w:rsid w:val="009E1D0D"/>
    <w:rsid w:val="009E367A"/>
    <w:rsid w:val="009E4DD9"/>
    <w:rsid w:val="009E6094"/>
    <w:rsid w:val="009E681D"/>
    <w:rsid w:val="00A0256D"/>
    <w:rsid w:val="00A03923"/>
    <w:rsid w:val="00A07924"/>
    <w:rsid w:val="00A11BBB"/>
    <w:rsid w:val="00A12F95"/>
    <w:rsid w:val="00A15665"/>
    <w:rsid w:val="00A1785A"/>
    <w:rsid w:val="00A2100B"/>
    <w:rsid w:val="00A2146A"/>
    <w:rsid w:val="00A22762"/>
    <w:rsid w:val="00A234C2"/>
    <w:rsid w:val="00A2376F"/>
    <w:rsid w:val="00A2732E"/>
    <w:rsid w:val="00A34697"/>
    <w:rsid w:val="00A47BC6"/>
    <w:rsid w:val="00A677F7"/>
    <w:rsid w:val="00A76224"/>
    <w:rsid w:val="00A770EC"/>
    <w:rsid w:val="00A83235"/>
    <w:rsid w:val="00A93B33"/>
    <w:rsid w:val="00AA6297"/>
    <w:rsid w:val="00AA7CD8"/>
    <w:rsid w:val="00AB3310"/>
    <w:rsid w:val="00AB4460"/>
    <w:rsid w:val="00AC1639"/>
    <w:rsid w:val="00AD4955"/>
    <w:rsid w:val="00AE3E22"/>
    <w:rsid w:val="00AF65C0"/>
    <w:rsid w:val="00AF75EC"/>
    <w:rsid w:val="00B06ECD"/>
    <w:rsid w:val="00B108BD"/>
    <w:rsid w:val="00B1126C"/>
    <w:rsid w:val="00B125FD"/>
    <w:rsid w:val="00B212B3"/>
    <w:rsid w:val="00B246F1"/>
    <w:rsid w:val="00B24F8F"/>
    <w:rsid w:val="00B25649"/>
    <w:rsid w:val="00B275DA"/>
    <w:rsid w:val="00B4374F"/>
    <w:rsid w:val="00B46110"/>
    <w:rsid w:val="00B4650C"/>
    <w:rsid w:val="00B47A09"/>
    <w:rsid w:val="00B51A96"/>
    <w:rsid w:val="00B52BFE"/>
    <w:rsid w:val="00B6207F"/>
    <w:rsid w:val="00B647C8"/>
    <w:rsid w:val="00B66638"/>
    <w:rsid w:val="00B667C8"/>
    <w:rsid w:val="00B75586"/>
    <w:rsid w:val="00B76760"/>
    <w:rsid w:val="00B8111E"/>
    <w:rsid w:val="00B81213"/>
    <w:rsid w:val="00B856D9"/>
    <w:rsid w:val="00B86778"/>
    <w:rsid w:val="00B967A5"/>
    <w:rsid w:val="00BA144C"/>
    <w:rsid w:val="00BA5AE1"/>
    <w:rsid w:val="00BA7D01"/>
    <w:rsid w:val="00BB25EE"/>
    <w:rsid w:val="00BB6EEB"/>
    <w:rsid w:val="00BC2538"/>
    <w:rsid w:val="00BD78FC"/>
    <w:rsid w:val="00BE45C0"/>
    <w:rsid w:val="00BE53F3"/>
    <w:rsid w:val="00BF21A5"/>
    <w:rsid w:val="00BF657D"/>
    <w:rsid w:val="00C07483"/>
    <w:rsid w:val="00C101AA"/>
    <w:rsid w:val="00C20712"/>
    <w:rsid w:val="00C22658"/>
    <w:rsid w:val="00C26309"/>
    <w:rsid w:val="00C31621"/>
    <w:rsid w:val="00C36763"/>
    <w:rsid w:val="00C401C0"/>
    <w:rsid w:val="00C40EF6"/>
    <w:rsid w:val="00C505EA"/>
    <w:rsid w:val="00C5237B"/>
    <w:rsid w:val="00C540AF"/>
    <w:rsid w:val="00C552CD"/>
    <w:rsid w:val="00C57CA9"/>
    <w:rsid w:val="00C744D0"/>
    <w:rsid w:val="00C91820"/>
    <w:rsid w:val="00C91850"/>
    <w:rsid w:val="00C948A3"/>
    <w:rsid w:val="00C971A4"/>
    <w:rsid w:val="00C975FA"/>
    <w:rsid w:val="00CA2CD9"/>
    <w:rsid w:val="00CB37BB"/>
    <w:rsid w:val="00CB3BFB"/>
    <w:rsid w:val="00CC29DD"/>
    <w:rsid w:val="00CC4E06"/>
    <w:rsid w:val="00CD5B19"/>
    <w:rsid w:val="00CD6EDE"/>
    <w:rsid w:val="00CE2D20"/>
    <w:rsid w:val="00CE5524"/>
    <w:rsid w:val="00CE7A1A"/>
    <w:rsid w:val="00D00270"/>
    <w:rsid w:val="00D036C7"/>
    <w:rsid w:val="00D03E8A"/>
    <w:rsid w:val="00D041B1"/>
    <w:rsid w:val="00D14467"/>
    <w:rsid w:val="00D30E02"/>
    <w:rsid w:val="00D43BE7"/>
    <w:rsid w:val="00D46F4F"/>
    <w:rsid w:val="00D476DD"/>
    <w:rsid w:val="00D516E2"/>
    <w:rsid w:val="00D533EA"/>
    <w:rsid w:val="00D67286"/>
    <w:rsid w:val="00D75508"/>
    <w:rsid w:val="00D830ED"/>
    <w:rsid w:val="00D831C4"/>
    <w:rsid w:val="00D841E0"/>
    <w:rsid w:val="00D975A7"/>
    <w:rsid w:val="00DB1130"/>
    <w:rsid w:val="00DB4C49"/>
    <w:rsid w:val="00DB5387"/>
    <w:rsid w:val="00DB6478"/>
    <w:rsid w:val="00DC0E83"/>
    <w:rsid w:val="00DC0F31"/>
    <w:rsid w:val="00DD1FE2"/>
    <w:rsid w:val="00DD49B3"/>
    <w:rsid w:val="00DF48A1"/>
    <w:rsid w:val="00DF5965"/>
    <w:rsid w:val="00DF5AD3"/>
    <w:rsid w:val="00DF6919"/>
    <w:rsid w:val="00DF69F9"/>
    <w:rsid w:val="00DF7FEA"/>
    <w:rsid w:val="00E03AD2"/>
    <w:rsid w:val="00E10719"/>
    <w:rsid w:val="00E11B15"/>
    <w:rsid w:val="00E1203A"/>
    <w:rsid w:val="00E13E50"/>
    <w:rsid w:val="00E13EDB"/>
    <w:rsid w:val="00E14B97"/>
    <w:rsid w:val="00E17744"/>
    <w:rsid w:val="00E20817"/>
    <w:rsid w:val="00E25C19"/>
    <w:rsid w:val="00E35C62"/>
    <w:rsid w:val="00E43F1B"/>
    <w:rsid w:val="00E47290"/>
    <w:rsid w:val="00E5353D"/>
    <w:rsid w:val="00E55342"/>
    <w:rsid w:val="00E74982"/>
    <w:rsid w:val="00E75FAD"/>
    <w:rsid w:val="00E80C4D"/>
    <w:rsid w:val="00E93082"/>
    <w:rsid w:val="00EC248D"/>
    <w:rsid w:val="00EC59DC"/>
    <w:rsid w:val="00EC6276"/>
    <w:rsid w:val="00ED565A"/>
    <w:rsid w:val="00ED5B01"/>
    <w:rsid w:val="00ED5B32"/>
    <w:rsid w:val="00EE0A97"/>
    <w:rsid w:val="00EE44A4"/>
    <w:rsid w:val="00EF1712"/>
    <w:rsid w:val="00F1025A"/>
    <w:rsid w:val="00F20EB7"/>
    <w:rsid w:val="00F30142"/>
    <w:rsid w:val="00F32BC0"/>
    <w:rsid w:val="00F34B18"/>
    <w:rsid w:val="00F352AC"/>
    <w:rsid w:val="00F41E35"/>
    <w:rsid w:val="00F442DE"/>
    <w:rsid w:val="00F51632"/>
    <w:rsid w:val="00F53947"/>
    <w:rsid w:val="00F575B1"/>
    <w:rsid w:val="00F6008E"/>
    <w:rsid w:val="00F60388"/>
    <w:rsid w:val="00F80A66"/>
    <w:rsid w:val="00F80E44"/>
    <w:rsid w:val="00F8276E"/>
    <w:rsid w:val="00F82D96"/>
    <w:rsid w:val="00F902CC"/>
    <w:rsid w:val="00F91FC4"/>
    <w:rsid w:val="00F945E7"/>
    <w:rsid w:val="00F94CF0"/>
    <w:rsid w:val="00F954F1"/>
    <w:rsid w:val="00F968A4"/>
    <w:rsid w:val="00FA1298"/>
    <w:rsid w:val="00FA2934"/>
    <w:rsid w:val="00FA7F4C"/>
    <w:rsid w:val="00FB31DB"/>
    <w:rsid w:val="00FC552C"/>
    <w:rsid w:val="00FC7D66"/>
    <w:rsid w:val="00FD3A98"/>
    <w:rsid w:val="00FD6A30"/>
    <w:rsid w:val="00FD7B85"/>
    <w:rsid w:val="00FE0D9C"/>
    <w:rsid w:val="00FE4BA7"/>
    <w:rsid w:val="00FF5D22"/>
    <w:rsid w:val="00FF68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6E1AFF"/>
  <w15:docId w15:val="{7B6AF8D6-0DF6-4CC5-A8EF-929F5781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4DA3"/>
    <w:pPr>
      <w:suppressAutoHyphens/>
    </w:pPr>
    <w:rPr>
      <w:sz w:val="24"/>
      <w:szCs w:val="24"/>
      <w:lang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link w:val="Nadpis2Char"/>
    <w:uiPriority w:val="9"/>
    <w:semiHidden/>
    <w:unhideWhenUsed/>
    <w:qFormat/>
    <w:rsid w:val="006A5C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y"/>
    <w:next w:val="Normlny"/>
    <w:link w:val="Nadpis5Char"/>
    <w:uiPriority w:val="9"/>
    <w:semiHidden/>
    <w:unhideWhenUsed/>
    <w:qFormat/>
    <w:rsid w:val="007D783B"/>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qFormat/>
    <w:pPr>
      <w:keepNext/>
      <w:numPr>
        <w:ilvl w:val="6"/>
        <w:numId w:val="1"/>
      </w:numPr>
      <w:jc w:val="right"/>
      <w:outlineLvl w:val="6"/>
    </w:pPr>
    <w:rPr>
      <w:rFonts w:ascii="Arial" w:hAnsi="Arial" w:cs="Arial"/>
      <w:b/>
      <w:b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sz w:val="24"/>
    </w:rPr>
  </w:style>
  <w:style w:type="character" w:customStyle="1" w:styleId="WW8Num2z1">
    <w:name w:val="WW8Num2z1"/>
    <w:rPr>
      <w:b/>
    </w:rPr>
  </w:style>
  <w:style w:type="character" w:customStyle="1" w:styleId="WW8Num3z1">
    <w:name w:val="WW8Num3z1"/>
    <w:rPr>
      <w:b/>
    </w:rPr>
  </w:style>
  <w:style w:type="character" w:customStyle="1" w:styleId="WW8Num5z1">
    <w:name w:val="WW8Num5z1"/>
    <w:rPr>
      <w:b/>
    </w:rPr>
  </w:style>
  <w:style w:type="character" w:customStyle="1" w:styleId="WW8Num7z0">
    <w:name w:val="WW8Num7z0"/>
    <w:rPr>
      <w:rFonts w:ascii="Symbol" w:hAnsi="Symbol"/>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1z0">
    <w:name w:val="WW8Num21z0"/>
    <w:rPr>
      <w:rFonts w:ascii="Symbol" w:hAnsi="Symbol"/>
      <w:sz w:val="20"/>
    </w:rPr>
  </w:style>
  <w:style w:type="character" w:customStyle="1" w:styleId="WW8Num22z0">
    <w:name w:val="WW8Num22z0"/>
    <w:rPr>
      <w:b/>
      <w:sz w:val="28"/>
      <w:szCs w:val="28"/>
    </w:rPr>
  </w:style>
  <w:style w:type="character" w:customStyle="1" w:styleId="WW8Num22z1">
    <w:name w:val="WW8Num22z1"/>
    <w:rPr>
      <w:b/>
    </w:rPr>
  </w:style>
  <w:style w:type="character" w:customStyle="1" w:styleId="WW8Num24z0">
    <w:name w:val="WW8Num24z0"/>
    <w:rPr>
      <w:b/>
    </w:rPr>
  </w:style>
  <w:style w:type="character" w:customStyle="1" w:styleId="WW8Num26z0">
    <w:name w:val="WW8Num26z0"/>
    <w:rPr>
      <w:rFonts w:ascii="Symbol" w:hAnsi="Symbol"/>
      <w:sz w:val="20"/>
    </w:rPr>
  </w:style>
  <w:style w:type="character" w:customStyle="1" w:styleId="WW8Num28z1">
    <w:name w:val="WW8Num28z1"/>
    <w:rPr>
      <w:b/>
    </w:rPr>
  </w:style>
  <w:style w:type="character" w:customStyle="1" w:styleId="WW8Num29z0">
    <w:name w:val="WW8Num29z0"/>
    <w:rPr>
      <w:b/>
    </w:rPr>
  </w:style>
  <w:style w:type="character" w:customStyle="1" w:styleId="WW8Num30z0">
    <w:name w:val="WW8Num30z0"/>
    <w:rPr>
      <w:rFonts w:ascii="Arial" w:eastAsia="Times New Roman" w:hAnsi="Arial" w:cs="Arial"/>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b/>
    </w:rPr>
  </w:style>
  <w:style w:type="character" w:customStyle="1" w:styleId="WW8Num34z0">
    <w:name w:val="WW8Num34z0"/>
    <w:rPr>
      <w:b/>
      <w:sz w:val="24"/>
    </w:rPr>
  </w:style>
  <w:style w:type="character" w:customStyle="1" w:styleId="WW8Num34z1">
    <w:name w:val="WW8Num34z1"/>
    <w:rPr>
      <w:b/>
      <w:strike w:val="0"/>
      <w:dstrike w:val="0"/>
      <w:color w:val="FF0000"/>
      <w:sz w:val="24"/>
      <w:szCs w:val="24"/>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Arial" w:eastAsia="Times New Roman" w:hAnsi="Arial" w:cs="Arial"/>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5z4">
    <w:name w:val="WW8Num35z4"/>
    <w:rPr>
      <w:rFonts w:ascii="Courier New" w:hAnsi="Courier New" w:cs="Courier New"/>
    </w:rPr>
  </w:style>
  <w:style w:type="character" w:customStyle="1" w:styleId="WW8Num36z0">
    <w:name w:val="WW8Num36z0"/>
    <w:rPr>
      <w:b w:val="0"/>
    </w:rPr>
  </w:style>
  <w:style w:type="character" w:customStyle="1" w:styleId="WW8Num38z1">
    <w:name w:val="WW8Num38z1"/>
    <w:rPr>
      <w:b/>
    </w:rPr>
  </w:style>
  <w:style w:type="character" w:customStyle="1" w:styleId="Predvolenpsmoodseku1">
    <w:name w:val="Predvolené písmo odseku1"/>
  </w:style>
  <w:style w:type="character" w:styleId="slostrany">
    <w:name w:val="page number"/>
    <w:basedOn w:val="Predvolenpsmoodseku1"/>
  </w:style>
  <w:style w:type="character" w:customStyle="1" w:styleId="ZarkazkladnhotextuChar">
    <w:name w:val="Zarážka základného textu Char"/>
    <w:rPr>
      <w:sz w:val="24"/>
      <w:szCs w:val="24"/>
    </w:rPr>
  </w:style>
  <w:style w:type="character" w:customStyle="1" w:styleId="PodtitulChar">
    <w:name w:val="Podtitul Char"/>
    <w:rPr>
      <w:rFonts w:ascii="Arial" w:hAnsi="Arial"/>
      <w:b/>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link w:val="ZkladntextChar"/>
    <w:pPr>
      <w:jc w:val="both"/>
    </w:pPr>
    <w:rPr>
      <w:rFonts w:ascii="Arial" w:hAnsi="Arial" w:cs="Arial"/>
      <w:sz w:val="32"/>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21">
    <w:name w:val="Základný text 21"/>
    <w:basedOn w:val="Normlny"/>
    <w:pPr>
      <w:autoSpaceDE w:val="0"/>
      <w:jc w:val="both"/>
    </w:pPr>
    <w:rPr>
      <w:rFonts w:ascii="Comic Sans MS" w:hAnsi="Comic Sans MS"/>
      <w:sz w:val="22"/>
      <w:lang w:val="cs-CZ"/>
    </w:rPr>
  </w:style>
  <w:style w:type="paragraph" w:styleId="Normlnywebov">
    <w:name w:val="Normal (Web)"/>
    <w:basedOn w:val="Normlny"/>
    <w:uiPriority w:val="99"/>
  </w:style>
  <w:style w:type="paragraph" w:styleId="Pta">
    <w:name w:val="footer"/>
    <w:basedOn w:val="Normlny"/>
    <w:link w:val="PtaChar"/>
    <w:uiPriority w:val="99"/>
    <w:pPr>
      <w:tabs>
        <w:tab w:val="center" w:pos="4536"/>
        <w:tab w:val="right" w:pos="9072"/>
      </w:tabs>
    </w:pPr>
  </w:style>
  <w:style w:type="paragraph" w:customStyle="1" w:styleId="Text2">
    <w:name w:val="Text2"/>
    <w:basedOn w:val="Normlny"/>
    <w:pPr>
      <w:tabs>
        <w:tab w:val="left" w:pos="1134"/>
        <w:tab w:val="left" w:pos="1701"/>
        <w:tab w:val="left" w:pos="2268"/>
        <w:tab w:val="left" w:pos="2835"/>
        <w:tab w:val="left" w:pos="3402"/>
        <w:tab w:val="left" w:pos="3969"/>
        <w:tab w:val="left" w:pos="4536"/>
        <w:tab w:val="left" w:pos="5103"/>
      </w:tabs>
      <w:overflowPunct w:val="0"/>
      <w:autoSpaceDE w:val="0"/>
      <w:spacing w:before="170"/>
      <w:ind w:left="725" w:hanging="725"/>
      <w:jc w:val="both"/>
      <w:textAlignment w:val="baseline"/>
    </w:pPr>
    <w:rPr>
      <w:sz w:val="26"/>
      <w:szCs w:val="20"/>
    </w:rPr>
  </w:style>
  <w:style w:type="paragraph" w:customStyle="1" w:styleId="Odraz-">
    <w:name w:val="Odraz -"/>
    <w:basedOn w:val="Normlny"/>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ind w:left="895" w:hanging="170"/>
      <w:textAlignment w:val="baseline"/>
    </w:pPr>
    <w:rPr>
      <w:sz w:val="26"/>
      <w:szCs w:val="20"/>
    </w:rPr>
  </w:style>
  <w:style w:type="paragraph" w:styleId="Textbubliny">
    <w:name w:val="Balloon Text"/>
    <w:basedOn w:val="Normlny"/>
    <w:rPr>
      <w:rFonts w:ascii="Tahoma" w:hAnsi="Tahoma" w:cs="Tahoma"/>
      <w:sz w:val="16"/>
      <w:szCs w:val="16"/>
    </w:rPr>
  </w:style>
  <w:style w:type="paragraph" w:styleId="Hlavika">
    <w:name w:val="header"/>
    <w:basedOn w:val="Normlny"/>
    <w:link w:val="HlavikaChar"/>
    <w:uiPriority w:val="99"/>
    <w:pPr>
      <w:tabs>
        <w:tab w:val="center" w:pos="4536"/>
        <w:tab w:val="right" w:pos="9072"/>
      </w:tabs>
    </w:pPr>
  </w:style>
  <w:style w:type="paragraph" w:customStyle="1" w:styleId="text1">
    <w:name w:val="text1"/>
    <w:basedOn w:val="Normlny"/>
    <w:pPr>
      <w:overflowPunct w:val="0"/>
      <w:autoSpaceDE w:val="0"/>
      <w:spacing w:before="60" w:after="60"/>
      <w:ind w:left="567" w:hanging="567"/>
      <w:jc w:val="both"/>
      <w:textAlignment w:val="baseline"/>
    </w:pPr>
    <w:rPr>
      <w:rFonts w:ascii="Arial" w:hAnsi="Arial"/>
      <w:szCs w:val="20"/>
    </w:rPr>
  </w:style>
  <w:style w:type="paragraph" w:styleId="Odsekzoznamu">
    <w:name w:val="List Paragraph"/>
    <w:aliases w:val="Odsek,body,Bullet Number,lp1,lp11,List Paragraph11,Bullet 1,Use Case List Paragraph,Colorful List - Accent 11,ZOZNAM,Odsek zoznamu2,List Paragraph1,Odstavec se seznamem1,Bullet List,FooterText,numbered,Paragraphe de liste1,列出段落,列出段落1"/>
    <w:basedOn w:val="Normlny"/>
    <w:link w:val="OdsekzoznamuChar"/>
    <w:uiPriority w:val="34"/>
    <w:qFormat/>
    <w:pPr>
      <w:ind w:left="708"/>
    </w:pPr>
  </w:style>
  <w:style w:type="paragraph" w:styleId="Zarkazkladnhotextu">
    <w:name w:val="Body Text Indent"/>
    <w:basedOn w:val="Normlny"/>
    <w:pPr>
      <w:spacing w:after="120"/>
      <w:ind w:left="283"/>
    </w:pPr>
  </w:style>
  <w:style w:type="paragraph" w:styleId="Podtitul">
    <w:name w:val="Subtitle"/>
    <w:basedOn w:val="Normlny"/>
    <w:next w:val="Zkladntext"/>
    <w:qFormat/>
    <w:pPr>
      <w:jc w:val="center"/>
    </w:pPr>
    <w:rPr>
      <w:rFonts w:ascii="Arial" w:hAnsi="Arial"/>
      <w:b/>
      <w:szCs w:val="20"/>
    </w:rPr>
  </w:style>
  <w:style w:type="paragraph" w:customStyle="1" w:styleId="text3">
    <w:name w:val="text3"/>
    <w:basedOn w:val="Normlny"/>
    <w:pPr>
      <w:overflowPunct w:val="0"/>
      <w:autoSpaceDE w:val="0"/>
      <w:spacing w:before="60" w:after="60"/>
      <w:ind w:left="567" w:hanging="567"/>
      <w:jc w:val="center"/>
    </w:pPr>
    <w:rPr>
      <w:rFonts w:ascii="Arial" w:eastAsia="Calibri" w:hAnsi="Arial" w:cs="Arial"/>
      <w:b/>
      <w:bCs/>
    </w:rPr>
  </w:style>
  <w:style w:type="paragraph" w:customStyle="1" w:styleId="Obsahrmca">
    <w:name w:val="Obsah rámca"/>
    <w:basedOn w:val="Zkladntext"/>
  </w:style>
  <w:style w:type="paragraph" w:styleId="Zkladntext2">
    <w:name w:val="Body Text 2"/>
    <w:basedOn w:val="Normlny"/>
    <w:link w:val="Zkladntext2Char"/>
    <w:uiPriority w:val="99"/>
    <w:unhideWhenUsed/>
    <w:rsid w:val="00D75508"/>
    <w:pPr>
      <w:spacing w:after="120" w:line="480" w:lineRule="auto"/>
    </w:pPr>
  </w:style>
  <w:style w:type="character" w:customStyle="1" w:styleId="Zkladntext2Char">
    <w:name w:val="Základný text 2 Char"/>
    <w:link w:val="Zkladntext2"/>
    <w:uiPriority w:val="99"/>
    <w:rsid w:val="00D75508"/>
    <w:rPr>
      <w:sz w:val="24"/>
      <w:szCs w:val="24"/>
      <w:lang w:eastAsia="ar-SA"/>
    </w:rPr>
  </w:style>
  <w:style w:type="paragraph" w:styleId="Revzia">
    <w:name w:val="Revision"/>
    <w:hidden/>
    <w:uiPriority w:val="99"/>
    <w:semiHidden/>
    <w:rsid w:val="004C4C35"/>
    <w:rPr>
      <w:sz w:val="24"/>
      <w:szCs w:val="24"/>
      <w:lang w:eastAsia="ar-SA"/>
    </w:rPr>
  </w:style>
  <w:style w:type="character" w:customStyle="1" w:styleId="HlavikaChar">
    <w:name w:val="Hlavička Char"/>
    <w:link w:val="Hlavika"/>
    <w:uiPriority w:val="99"/>
    <w:rsid w:val="00AA7CD8"/>
    <w:rPr>
      <w:sz w:val="24"/>
      <w:szCs w:val="24"/>
      <w:lang w:eastAsia="ar-SA"/>
    </w:rPr>
  </w:style>
  <w:style w:type="character" w:styleId="Hypertextovprepojenie">
    <w:name w:val="Hyperlink"/>
    <w:rsid w:val="00D67286"/>
    <w:rPr>
      <w:color w:val="0000FF"/>
      <w:u w:val="single"/>
    </w:rPr>
  </w:style>
  <w:style w:type="character" w:styleId="Odkaznakomentr">
    <w:name w:val="annotation reference"/>
    <w:basedOn w:val="Predvolenpsmoodseku"/>
    <w:uiPriority w:val="99"/>
    <w:semiHidden/>
    <w:unhideWhenUsed/>
    <w:rsid w:val="00BC2538"/>
    <w:rPr>
      <w:sz w:val="16"/>
      <w:szCs w:val="16"/>
    </w:rPr>
  </w:style>
  <w:style w:type="paragraph" w:styleId="Textkomentra">
    <w:name w:val="annotation text"/>
    <w:basedOn w:val="Normlny"/>
    <w:link w:val="TextkomentraChar"/>
    <w:uiPriority w:val="99"/>
    <w:semiHidden/>
    <w:unhideWhenUsed/>
    <w:rsid w:val="00BC2538"/>
    <w:rPr>
      <w:sz w:val="20"/>
      <w:szCs w:val="20"/>
    </w:rPr>
  </w:style>
  <w:style w:type="character" w:customStyle="1" w:styleId="TextkomentraChar">
    <w:name w:val="Text komentára Char"/>
    <w:basedOn w:val="Predvolenpsmoodseku"/>
    <w:link w:val="Textkomentra"/>
    <w:uiPriority w:val="99"/>
    <w:semiHidden/>
    <w:rsid w:val="00BC2538"/>
    <w:rPr>
      <w:lang w:eastAsia="ar-SA"/>
    </w:rPr>
  </w:style>
  <w:style w:type="paragraph" w:styleId="Predmetkomentra">
    <w:name w:val="annotation subject"/>
    <w:basedOn w:val="Textkomentra"/>
    <w:next w:val="Textkomentra"/>
    <w:link w:val="PredmetkomentraChar"/>
    <w:uiPriority w:val="99"/>
    <w:unhideWhenUsed/>
    <w:rsid w:val="00BC2538"/>
    <w:rPr>
      <w:b/>
      <w:bCs/>
    </w:rPr>
  </w:style>
  <w:style w:type="character" w:customStyle="1" w:styleId="PredmetkomentraChar">
    <w:name w:val="Predmet komentára Char"/>
    <w:basedOn w:val="TextkomentraChar"/>
    <w:link w:val="Predmetkomentra"/>
    <w:uiPriority w:val="99"/>
    <w:rsid w:val="00BC2538"/>
    <w:rPr>
      <w:b/>
      <w:bCs/>
      <w:lang w:eastAsia="ar-SA"/>
    </w:rPr>
  </w:style>
  <w:style w:type="character" w:customStyle="1" w:styleId="OdsekzoznamuChar">
    <w:name w:val="Odsek zoznamu Char"/>
    <w:aliases w:val="Odsek Char,body Char,Bullet Number Char,lp1 Char,lp11 Char,List Paragraph11 Char,Bullet 1 Char,Use Case List Paragraph Char,Colorful List - Accent 11 Char,ZOZNAM Char,Odsek zoznamu2 Char,List Paragraph1 Char,Odstavec se seznamem1 Char"/>
    <w:link w:val="Odsekzoznamu"/>
    <w:uiPriority w:val="34"/>
    <w:qFormat/>
    <w:rsid w:val="00007238"/>
    <w:rPr>
      <w:sz w:val="24"/>
      <w:szCs w:val="24"/>
      <w:lang w:eastAsia="ar-SA"/>
    </w:rPr>
  </w:style>
  <w:style w:type="character" w:customStyle="1" w:styleId="PtaChar">
    <w:name w:val="Päta Char"/>
    <w:basedOn w:val="Predvolenpsmoodseku"/>
    <w:link w:val="Pta"/>
    <w:uiPriority w:val="99"/>
    <w:rsid w:val="004D5B88"/>
    <w:rPr>
      <w:sz w:val="24"/>
      <w:szCs w:val="24"/>
      <w:lang w:eastAsia="ar-SA"/>
    </w:rPr>
  </w:style>
  <w:style w:type="character" w:styleId="Vrazn">
    <w:name w:val="Strong"/>
    <w:basedOn w:val="Predvolenpsmoodseku"/>
    <w:uiPriority w:val="22"/>
    <w:qFormat/>
    <w:rsid w:val="001D00D4"/>
    <w:rPr>
      <w:rFonts w:cs="Times New Roman"/>
      <w:b/>
      <w:bCs/>
    </w:rPr>
  </w:style>
  <w:style w:type="character" w:customStyle="1" w:styleId="normaltextrun">
    <w:name w:val="normaltextrun"/>
    <w:basedOn w:val="Predvolenpsmoodseku"/>
    <w:rsid w:val="00F6008E"/>
  </w:style>
  <w:style w:type="character" w:customStyle="1" w:styleId="Nadpis5Char">
    <w:name w:val="Nadpis 5 Char"/>
    <w:basedOn w:val="Predvolenpsmoodseku"/>
    <w:link w:val="Nadpis5"/>
    <w:uiPriority w:val="9"/>
    <w:semiHidden/>
    <w:rsid w:val="007D783B"/>
    <w:rPr>
      <w:rFonts w:asciiTheme="majorHAnsi" w:eastAsiaTheme="majorEastAsia" w:hAnsiTheme="majorHAnsi" w:cstheme="majorBidi"/>
      <w:color w:val="365F91" w:themeColor="accent1" w:themeShade="BF"/>
      <w:sz w:val="24"/>
      <w:szCs w:val="24"/>
      <w:lang w:eastAsia="ar-SA"/>
    </w:rPr>
  </w:style>
  <w:style w:type="character" w:customStyle="1" w:styleId="Nadpis2Char">
    <w:name w:val="Nadpis 2 Char"/>
    <w:basedOn w:val="Predvolenpsmoodseku"/>
    <w:link w:val="Nadpis2"/>
    <w:uiPriority w:val="9"/>
    <w:semiHidden/>
    <w:rsid w:val="006A5C0B"/>
    <w:rPr>
      <w:rFonts w:asciiTheme="majorHAnsi" w:eastAsiaTheme="majorEastAsia" w:hAnsiTheme="majorHAnsi" w:cstheme="majorBidi"/>
      <w:color w:val="365F91" w:themeColor="accent1" w:themeShade="BF"/>
      <w:sz w:val="26"/>
      <w:szCs w:val="26"/>
      <w:lang w:eastAsia="ar-SA"/>
    </w:rPr>
  </w:style>
  <w:style w:type="paragraph" w:styleId="Bezriadkovania">
    <w:name w:val="No Spacing"/>
    <w:aliases w:val="Klasický text"/>
    <w:uiPriority w:val="1"/>
    <w:qFormat/>
    <w:rsid w:val="006A5C0B"/>
    <w:rPr>
      <w:sz w:val="24"/>
      <w:szCs w:val="22"/>
      <w:lang w:eastAsia="en-US"/>
    </w:rPr>
  </w:style>
  <w:style w:type="character" w:styleId="Nevyrieenzmienka">
    <w:name w:val="Unresolved Mention"/>
    <w:basedOn w:val="Predvolenpsmoodseku"/>
    <w:uiPriority w:val="99"/>
    <w:semiHidden/>
    <w:unhideWhenUsed/>
    <w:rsid w:val="007D6E90"/>
    <w:rPr>
      <w:color w:val="605E5C"/>
      <w:shd w:val="clear" w:color="auto" w:fill="E1DFDD"/>
    </w:rPr>
  </w:style>
  <w:style w:type="character" w:customStyle="1" w:styleId="ZkladntextChar">
    <w:name w:val="Základný text Char"/>
    <w:basedOn w:val="Predvolenpsmoodseku"/>
    <w:link w:val="Zkladntext"/>
    <w:rsid w:val="00027B3F"/>
    <w:rPr>
      <w:rFonts w:ascii="Arial" w:hAnsi="Arial" w:cs="Arial"/>
      <w:sz w:val="3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28267">
      <w:bodyDiv w:val="1"/>
      <w:marLeft w:val="0"/>
      <w:marRight w:val="0"/>
      <w:marTop w:val="0"/>
      <w:marBottom w:val="0"/>
      <w:divBdr>
        <w:top w:val="none" w:sz="0" w:space="0" w:color="auto"/>
        <w:left w:val="none" w:sz="0" w:space="0" w:color="auto"/>
        <w:bottom w:val="none" w:sz="0" w:space="0" w:color="auto"/>
        <w:right w:val="none" w:sz="0" w:space="0" w:color="auto"/>
      </w:divBdr>
    </w:div>
    <w:div w:id="349912282">
      <w:bodyDiv w:val="1"/>
      <w:marLeft w:val="0"/>
      <w:marRight w:val="0"/>
      <w:marTop w:val="0"/>
      <w:marBottom w:val="0"/>
      <w:divBdr>
        <w:top w:val="none" w:sz="0" w:space="0" w:color="auto"/>
        <w:left w:val="none" w:sz="0" w:space="0" w:color="auto"/>
        <w:bottom w:val="none" w:sz="0" w:space="0" w:color="auto"/>
        <w:right w:val="none" w:sz="0" w:space="0" w:color="auto"/>
      </w:divBdr>
    </w:div>
    <w:div w:id="662854166">
      <w:bodyDiv w:val="1"/>
      <w:marLeft w:val="0"/>
      <w:marRight w:val="0"/>
      <w:marTop w:val="0"/>
      <w:marBottom w:val="0"/>
      <w:divBdr>
        <w:top w:val="none" w:sz="0" w:space="0" w:color="auto"/>
        <w:left w:val="none" w:sz="0" w:space="0" w:color="auto"/>
        <w:bottom w:val="none" w:sz="0" w:space="0" w:color="auto"/>
        <w:right w:val="none" w:sz="0" w:space="0" w:color="auto"/>
      </w:divBdr>
    </w:div>
    <w:div w:id="783579614">
      <w:bodyDiv w:val="1"/>
      <w:marLeft w:val="0"/>
      <w:marRight w:val="0"/>
      <w:marTop w:val="0"/>
      <w:marBottom w:val="0"/>
      <w:divBdr>
        <w:top w:val="none" w:sz="0" w:space="0" w:color="auto"/>
        <w:left w:val="none" w:sz="0" w:space="0" w:color="auto"/>
        <w:bottom w:val="none" w:sz="0" w:space="0" w:color="auto"/>
        <w:right w:val="none" w:sz="0" w:space="0" w:color="auto"/>
      </w:divBdr>
    </w:div>
    <w:div w:id="1265990889">
      <w:bodyDiv w:val="1"/>
      <w:marLeft w:val="0"/>
      <w:marRight w:val="0"/>
      <w:marTop w:val="0"/>
      <w:marBottom w:val="0"/>
      <w:divBdr>
        <w:top w:val="none" w:sz="0" w:space="0" w:color="auto"/>
        <w:left w:val="none" w:sz="0" w:space="0" w:color="auto"/>
        <w:bottom w:val="none" w:sz="0" w:space="0" w:color="auto"/>
        <w:right w:val="none" w:sz="0" w:space="0" w:color="auto"/>
      </w:divBdr>
    </w:div>
    <w:div w:id="15990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ipkova.Renata@slovakrail.sk" TargetMode="External"/><Relationship Id="rId18" Type="http://schemas.openxmlformats.org/officeDocument/2006/relationships/hyperlink" Target="mailto:Stiskalova.Anna@slovakrail.sk" TargetMode="External"/><Relationship Id="rId26" Type="http://schemas.openxmlformats.org/officeDocument/2006/relationships/hyperlink" Target="mailto:Geceova.Ildiko@slovakrail.sk" TargetMode="External"/><Relationship Id="rId3" Type="http://schemas.openxmlformats.org/officeDocument/2006/relationships/customXml" Target="../customXml/item3.xml"/><Relationship Id="rId21" Type="http://schemas.openxmlformats.org/officeDocument/2006/relationships/hyperlink" Target="mailto:Danielova.Eva@slovakrail.s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zssk.sk/protikorupcny-program/" TargetMode="External"/><Relationship Id="rId17" Type="http://schemas.openxmlformats.org/officeDocument/2006/relationships/hyperlink" Target="mailto:Hromadova.Anita@slovakrail.sk" TargetMode="External"/><Relationship Id="rId25" Type="http://schemas.openxmlformats.org/officeDocument/2006/relationships/hyperlink" Target="mailto:Klarik.Robert@slovakrail.s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kopova.Miriam@slovakrail.sk" TargetMode="External"/><Relationship Id="rId20" Type="http://schemas.openxmlformats.org/officeDocument/2006/relationships/hyperlink" Target="mailto:Kozakova.Denisa@slovakrail.sk" TargetMode="External"/><Relationship Id="rId29" Type="http://schemas.openxmlformats.org/officeDocument/2006/relationships/hyperlink" Target="file:///C:\Users\Ziackova.Eva\AppData\Local\Microsoft\Windows\INetCache\Content.Outlook\QRW0NOGS\Matej.Novotny@slovakrail.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ssk.sk/sk/ochrana-osobnych-udajov/zmluvni-partneri-gdpr.html" TargetMode="External"/><Relationship Id="rId24" Type="http://schemas.openxmlformats.org/officeDocument/2006/relationships/hyperlink" Target="mailto:Endrstova.Anna@slovakrail.sk"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Kopacikova.Marcela@slovakrail.sk" TargetMode="External"/><Relationship Id="rId23" Type="http://schemas.openxmlformats.org/officeDocument/2006/relationships/hyperlink" Target="mailto:Vaculciakova.Anna@slovakrail.sk" TargetMode="External"/><Relationship Id="rId28" Type="http://schemas.openxmlformats.org/officeDocument/2006/relationships/hyperlink" Target="mailto:Pindiakova.Martina@slovakrail.sk" TargetMode="External"/><Relationship Id="rId10" Type="http://schemas.openxmlformats.org/officeDocument/2006/relationships/endnotes" Target="endnotes.xml"/><Relationship Id="rId19" Type="http://schemas.openxmlformats.org/officeDocument/2006/relationships/hyperlink" Target="mailto:Rybarikova.Beata@slovakrail.sk" TargetMode="External"/><Relationship Id="rId31" Type="http://schemas.openxmlformats.org/officeDocument/2006/relationships/hyperlink" Target="mailto:Korbova.Iveta@slovakrail.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lirova.Martina@slovakrail.sk" TargetMode="External"/><Relationship Id="rId22" Type="http://schemas.openxmlformats.org/officeDocument/2006/relationships/hyperlink" Target="mailto:Krahulcova.Alena@slovakrail.sk" TargetMode="External"/><Relationship Id="rId27" Type="http://schemas.openxmlformats.org/officeDocument/2006/relationships/hyperlink" Target="mailto:Blazeniakova.Iveta@slovakrail.sk" TargetMode="External"/><Relationship Id="rId30" Type="http://schemas.openxmlformats.org/officeDocument/2006/relationships/hyperlink" Target="mailto:Tormova.Lucia@slovakrai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kcia xmlns="3f90cba3-61f0-455c-a4a1-a509a56faafb" xsi:nil="true"/>
    <lcf76f155ced4ddcb4097134ff3c332f xmlns="3f90cba3-61f0-455c-a4a1-a509a56faafb">
      <Terms xmlns="http://schemas.microsoft.com/office/infopath/2007/PartnerControls"/>
    </lcf76f155ced4ddcb4097134ff3c332f>
    <CPV xmlns="3f90cba3-61f0-455c-a4a1-a509a56faafb" xsi:nil="true"/>
    <Rok xmlns="9474dc5d-c7ac-4eda-89fd-d8a93d647dcf" xsi:nil="true"/>
    <EranetId xmlns="3f90cba3-61f0-455c-a4a1-a509a56faa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D92D50F951D5647AB01EF7934737BF5" ma:contentTypeVersion="23" ma:contentTypeDescription="Umožňuje vytvoriť nový dokument." ma:contentTypeScope="" ma:versionID="0b1d99dc41ec140c704e31f8bfb9cbf3">
  <xsd:schema xmlns:xsd="http://www.w3.org/2001/XMLSchema" xmlns:xs="http://www.w3.org/2001/XMLSchema" xmlns:p="http://schemas.microsoft.com/office/2006/metadata/properties" xmlns:ns2="3f90cba3-61f0-455c-a4a1-a509a56faafb" xmlns:ns3="2faa5ab7-63ff-4b7a-8047-704f2c0ab779" xmlns:ns4="9474dc5d-c7ac-4eda-89fd-d8a93d647dcf" targetNamespace="http://schemas.microsoft.com/office/2006/metadata/properties" ma:root="true" ma:fieldsID="66432ab79620d40b33c4ec8028df3aca" ns2:_="" ns3:_="" ns4:_="">
    <xsd:import namespace="3f90cba3-61f0-455c-a4a1-a509a56faafb"/>
    <xsd:import namespace="2faa5ab7-63ff-4b7a-8047-704f2c0ab779"/>
    <xsd:import namespace="9474dc5d-c7ac-4eda-89fd-d8a93d647dcf"/>
    <xsd:element name="properties">
      <xsd:complexType>
        <xsd:sequence>
          <xsd:element name="documentManagement">
            <xsd:complexType>
              <xsd:all>
                <xsd:element ref="ns2:MediaServiceMetadata" minOccurs="0"/>
                <xsd:element ref="ns2:MediaServiceFastMetadata" minOccurs="0"/>
                <xsd:element ref="ns2:Akci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4:Rok" minOccurs="0"/>
                <xsd:element ref="ns2:MediaServiceObjectDetectorVersions" minOccurs="0"/>
                <xsd:element ref="ns2:MediaServiceLocation" minOccurs="0"/>
                <xsd:element ref="ns2:MediaServiceSearchProperties" minOccurs="0"/>
                <xsd:element ref="ns2:CPV" minOccurs="0"/>
                <xsd:element ref="ns2:Eran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0cba3-61f0-455c-a4a1-a509a56f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kcia" ma:index="10" nillable="true" ma:displayName="Akcia" ma:internalName="Akcia">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a8a8a970-2b70-4eaa-98e5-6f9d4f1d04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PV" ma:index="25" nillable="true" ma:displayName="CPV" ma:internalName="CPV">
      <xsd:simpleType>
        <xsd:restriction base="dms:Text">
          <xsd:maxLength value="255"/>
        </xsd:restriction>
      </xsd:simpleType>
    </xsd:element>
    <xsd:element name="EranetId" ma:index="26" nillable="true" ma:displayName="Eranet id" ma:indexed="true" ma:internalName="Erane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a5ab7-63ff-4b7a-8047-704f2c0ab779"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4dc5d-c7ac-4eda-89fd-d8a93d647dcf" elementFormDefault="qualified">
    <xsd:import namespace="http://schemas.microsoft.com/office/2006/documentManagement/types"/>
    <xsd:import namespace="http://schemas.microsoft.com/office/infopath/2007/PartnerControls"/>
    <xsd:element name="Rok" ma:index="21" nillable="true" ma:displayName="Rok" ma:indexed="true" ma:internalName="Rok">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A1775-2E1F-470D-92BA-DBD5F5BF2EBF}">
  <ds:schemaRefs>
    <ds:schemaRef ds:uri="http://schemas.microsoft.com/office/2006/metadata/properties"/>
    <ds:schemaRef ds:uri="http://schemas.microsoft.com/office/infopath/2007/PartnerControls"/>
    <ds:schemaRef ds:uri="3f90cba3-61f0-455c-a4a1-a509a56faafb"/>
    <ds:schemaRef ds:uri="9474dc5d-c7ac-4eda-89fd-d8a93d647dcf"/>
  </ds:schemaRefs>
</ds:datastoreItem>
</file>

<file path=customXml/itemProps2.xml><?xml version="1.0" encoding="utf-8"?>
<ds:datastoreItem xmlns:ds="http://schemas.openxmlformats.org/officeDocument/2006/customXml" ds:itemID="{59E50007-782F-447B-9781-BEA71B715671}">
  <ds:schemaRefs>
    <ds:schemaRef ds:uri="http://schemas.microsoft.com/sharepoint/v3/contenttype/forms"/>
  </ds:schemaRefs>
</ds:datastoreItem>
</file>

<file path=customXml/itemProps3.xml><?xml version="1.0" encoding="utf-8"?>
<ds:datastoreItem xmlns:ds="http://schemas.openxmlformats.org/officeDocument/2006/customXml" ds:itemID="{BAE213BF-C886-427B-A104-82588942B828}">
  <ds:schemaRefs>
    <ds:schemaRef ds:uri="http://schemas.openxmlformats.org/officeDocument/2006/bibliography"/>
  </ds:schemaRefs>
</ds:datastoreItem>
</file>

<file path=customXml/itemProps4.xml><?xml version="1.0" encoding="utf-8"?>
<ds:datastoreItem xmlns:ds="http://schemas.openxmlformats.org/officeDocument/2006/customXml" ds:itemID="{328F5112-4E50-48BD-82C4-9BA54D7B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0cba3-61f0-455c-a4a1-a509a56faafb"/>
    <ds:schemaRef ds:uri="2faa5ab7-63ff-4b7a-8047-704f2c0ab779"/>
    <ds:schemaRef ds:uri="9474dc5d-c7ac-4eda-89fd-d8a93d647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14</Pages>
  <Words>5606</Words>
  <Characters>31957</Characters>
  <Application>Microsoft Office Word</Application>
  <DocSecurity>0</DocSecurity>
  <Lines>266</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 zmluvy o poskytovaní služieb</vt:lpstr>
      <vt:lpstr>Návrh zmluvy o poskytovaní služieb</vt:lpstr>
    </vt:vector>
  </TitlesOfParts>
  <Company>Hewlett-Packard Company</Company>
  <LinksUpToDate>false</LinksUpToDate>
  <CharactersWithSpaces>37489</CharactersWithSpaces>
  <SharedDoc>false</SharedDoc>
  <HLinks>
    <vt:vector size="204" baseType="variant">
      <vt:variant>
        <vt:i4>5505062</vt:i4>
      </vt:variant>
      <vt:variant>
        <vt:i4>99</vt:i4>
      </vt:variant>
      <vt:variant>
        <vt:i4>0</vt:i4>
      </vt:variant>
      <vt:variant>
        <vt:i4>5</vt:i4>
      </vt:variant>
      <vt:variant>
        <vt:lpwstr>mailto:Farkasovska.terezia@slovakrail.sk</vt:lpwstr>
      </vt:variant>
      <vt:variant>
        <vt:lpwstr/>
      </vt:variant>
      <vt:variant>
        <vt:i4>5439537</vt:i4>
      </vt:variant>
      <vt:variant>
        <vt:i4>96</vt:i4>
      </vt:variant>
      <vt:variant>
        <vt:i4>0</vt:i4>
      </vt:variant>
      <vt:variant>
        <vt:i4>5</vt:i4>
      </vt:variant>
      <vt:variant>
        <vt:lpwstr>mailto:Otcenas.michal@slovakrail.sk</vt:lpwstr>
      </vt:variant>
      <vt:variant>
        <vt:lpwstr/>
      </vt:variant>
      <vt:variant>
        <vt:i4>4325416</vt:i4>
      </vt:variant>
      <vt:variant>
        <vt:i4>93</vt:i4>
      </vt:variant>
      <vt:variant>
        <vt:i4>0</vt:i4>
      </vt:variant>
      <vt:variant>
        <vt:i4>5</vt:i4>
      </vt:variant>
      <vt:variant>
        <vt:lpwstr>mailto:Sandorova.jitka@slovakrail.sk</vt:lpwstr>
      </vt:variant>
      <vt:variant>
        <vt:lpwstr/>
      </vt:variant>
      <vt:variant>
        <vt:i4>4194364</vt:i4>
      </vt:variant>
      <vt:variant>
        <vt:i4>90</vt:i4>
      </vt:variant>
      <vt:variant>
        <vt:i4>0</vt:i4>
      </vt:variant>
      <vt:variant>
        <vt:i4>5</vt:i4>
      </vt:variant>
      <vt:variant>
        <vt:lpwstr>mailto:Hromadova.anita@slovakrail.sk</vt:lpwstr>
      </vt:variant>
      <vt:variant>
        <vt:lpwstr/>
      </vt:variant>
      <vt:variant>
        <vt:i4>4587561</vt:i4>
      </vt:variant>
      <vt:variant>
        <vt:i4>87</vt:i4>
      </vt:variant>
      <vt:variant>
        <vt:i4>0</vt:i4>
      </vt:variant>
      <vt:variant>
        <vt:i4>5</vt:i4>
      </vt:variant>
      <vt:variant>
        <vt:lpwstr>mailto:Piskaniniva.eva@slovakrail.sk</vt:lpwstr>
      </vt:variant>
      <vt:variant>
        <vt:lpwstr/>
      </vt:variant>
      <vt:variant>
        <vt:i4>2818135</vt:i4>
      </vt:variant>
      <vt:variant>
        <vt:i4>84</vt:i4>
      </vt:variant>
      <vt:variant>
        <vt:i4>0</vt:i4>
      </vt:variant>
      <vt:variant>
        <vt:i4>5</vt:i4>
      </vt:variant>
      <vt:variant>
        <vt:lpwstr>mailto:Hirnakova.mariana@slovakrail.sk</vt:lpwstr>
      </vt:variant>
      <vt:variant>
        <vt:lpwstr/>
      </vt:variant>
      <vt:variant>
        <vt:i4>3735639</vt:i4>
      </vt:variant>
      <vt:variant>
        <vt:i4>81</vt:i4>
      </vt:variant>
      <vt:variant>
        <vt:i4>0</vt:i4>
      </vt:variant>
      <vt:variant>
        <vt:i4>5</vt:i4>
      </vt:variant>
      <vt:variant>
        <vt:lpwstr>mailto:Dobrovska.olivia@slovakrail.sk</vt:lpwstr>
      </vt:variant>
      <vt:variant>
        <vt:lpwstr/>
      </vt:variant>
      <vt:variant>
        <vt:i4>2883676</vt:i4>
      </vt:variant>
      <vt:variant>
        <vt:i4>78</vt:i4>
      </vt:variant>
      <vt:variant>
        <vt:i4>0</vt:i4>
      </vt:variant>
      <vt:variant>
        <vt:i4>5</vt:i4>
      </vt:variant>
      <vt:variant>
        <vt:lpwstr>mailto:Kormosova.janette@slovakrail.sk</vt:lpwstr>
      </vt:variant>
      <vt:variant>
        <vt:lpwstr/>
      </vt:variant>
      <vt:variant>
        <vt:i4>5898301</vt:i4>
      </vt:variant>
      <vt:variant>
        <vt:i4>75</vt:i4>
      </vt:variant>
      <vt:variant>
        <vt:i4>0</vt:i4>
      </vt:variant>
      <vt:variant>
        <vt:i4>5</vt:i4>
      </vt:variant>
      <vt:variant>
        <vt:lpwstr>mailto:Andrstova.anna@slovakrail.sk</vt:lpwstr>
      </vt:variant>
      <vt:variant>
        <vt:lpwstr/>
      </vt:variant>
      <vt:variant>
        <vt:i4>1114221</vt:i4>
      </vt:variant>
      <vt:variant>
        <vt:i4>72</vt:i4>
      </vt:variant>
      <vt:variant>
        <vt:i4>0</vt:i4>
      </vt:variant>
      <vt:variant>
        <vt:i4>5</vt:i4>
      </vt:variant>
      <vt:variant>
        <vt:lpwstr>mailto:Kicinova.elena@slovakrail.sk</vt:lpwstr>
      </vt:variant>
      <vt:variant>
        <vt:lpwstr/>
      </vt:variant>
      <vt:variant>
        <vt:i4>6488071</vt:i4>
      </vt:variant>
      <vt:variant>
        <vt:i4>69</vt:i4>
      </vt:variant>
      <vt:variant>
        <vt:i4>0</vt:i4>
      </vt:variant>
      <vt:variant>
        <vt:i4>5</vt:i4>
      </vt:variant>
      <vt:variant>
        <vt:lpwstr>mailto:Sulirova.martina@slovakrail.sk</vt:lpwstr>
      </vt:variant>
      <vt:variant>
        <vt:lpwstr/>
      </vt:variant>
      <vt:variant>
        <vt:i4>2752603</vt:i4>
      </vt:variant>
      <vt:variant>
        <vt:i4>66</vt:i4>
      </vt:variant>
      <vt:variant>
        <vt:i4>0</vt:i4>
      </vt:variant>
      <vt:variant>
        <vt:i4>5</vt:i4>
      </vt:variant>
      <vt:variant>
        <vt:lpwstr>mailto:Heskova.maria@slovakrail.sk</vt:lpwstr>
      </vt:variant>
      <vt:variant>
        <vt:lpwstr/>
      </vt:variant>
      <vt:variant>
        <vt:i4>4784187</vt:i4>
      </vt:variant>
      <vt:variant>
        <vt:i4>63</vt:i4>
      </vt:variant>
      <vt:variant>
        <vt:i4>0</vt:i4>
      </vt:variant>
      <vt:variant>
        <vt:i4>5</vt:i4>
      </vt:variant>
      <vt:variant>
        <vt:lpwstr>mailto:Rychelova.viera@slovakrail.sk</vt:lpwstr>
      </vt:variant>
      <vt:variant>
        <vt:lpwstr/>
      </vt:variant>
      <vt:variant>
        <vt:i4>917614</vt:i4>
      </vt:variant>
      <vt:variant>
        <vt:i4>60</vt:i4>
      </vt:variant>
      <vt:variant>
        <vt:i4>0</vt:i4>
      </vt:variant>
      <vt:variant>
        <vt:i4>5</vt:i4>
      </vt:variant>
      <vt:variant>
        <vt:lpwstr>mailto:Vatahova.beata@slovakrail.sk</vt:lpwstr>
      </vt:variant>
      <vt:variant>
        <vt:lpwstr/>
      </vt:variant>
      <vt:variant>
        <vt:i4>1310818</vt:i4>
      </vt:variant>
      <vt:variant>
        <vt:i4>57</vt:i4>
      </vt:variant>
      <vt:variant>
        <vt:i4>0</vt:i4>
      </vt:variant>
      <vt:variant>
        <vt:i4>5</vt:i4>
      </vt:variant>
      <vt:variant>
        <vt:lpwstr>mailto:Bugelova.maria@slovakrail.sk</vt:lpwstr>
      </vt:variant>
      <vt:variant>
        <vt:lpwstr/>
      </vt:variant>
      <vt:variant>
        <vt:i4>4980799</vt:i4>
      </vt:variant>
      <vt:variant>
        <vt:i4>54</vt:i4>
      </vt:variant>
      <vt:variant>
        <vt:i4>0</vt:i4>
      </vt:variant>
      <vt:variant>
        <vt:i4>5</vt:i4>
      </vt:variant>
      <vt:variant>
        <vt:lpwstr>mailto:Bojkunova.maria@slovakrail.sk</vt:lpwstr>
      </vt:variant>
      <vt:variant>
        <vt:lpwstr/>
      </vt:variant>
      <vt:variant>
        <vt:i4>7667720</vt:i4>
      </vt:variant>
      <vt:variant>
        <vt:i4>51</vt:i4>
      </vt:variant>
      <vt:variant>
        <vt:i4>0</vt:i4>
      </vt:variant>
      <vt:variant>
        <vt:i4>5</vt:i4>
      </vt:variant>
      <vt:variant>
        <vt:lpwstr>mailto:Kanasova.eva@slovakrail.sk</vt:lpwstr>
      </vt:variant>
      <vt:variant>
        <vt:lpwstr/>
      </vt:variant>
      <vt:variant>
        <vt:i4>4063306</vt:i4>
      </vt:variant>
      <vt:variant>
        <vt:i4>48</vt:i4>
      </vt:variant>
      <vt:variant>
        <vt:i4>0</vt:i4>
      </vt:variant>
      <vt:variant>
        <vt:i4>5</vt:i4>
      </vt:variant>
      <vt:variant>
        <vt:lpwstr>mailto:Stetinova.dagmar@slovakrail.sk</vt:lpwstr>
      </vt:variant>
      <vt:variant>
        <vt:lpwstr/>
      </vt:variant>
      <vt:variant>
        <vt:i4>7012383</vt:i4>
      </vt:variant>
      <vt:variant>
        <vt:i4>45</vt:i4>
      </vt:variant>
      <vt:variant>
        <vt:i4>0</vt:i4>
      </vt:variant>
      <vt:variant>
        <vt:i4>5</vt:i4>
      </vt:variant>
      <vt:variant>
        <vt:lpwstr>mailto:krahulcova.alena@slovakrail.sk</vt:lpwstr>
      </vt:variant>
      <vt:variant>
        <vt:lpwstr/>
      </vt:variant>
      <vt:variant>
        <vt:i4>5636141</vt:i4>
      </vt:variant>
      <vt:variant>
        <vt:i4>42</vt:i4>
      </vt:variant>
      <vt:variant>
        <vt:i4>0</vt:i4>
      </vt:variant>
      <vt:variant>
        <vt:i4>5</vt:i4>
      </vt:variant>
      <vt:variant>
        <vt:lpwstr>mailto:Vankova.lubica@slovakrail.sk</vt:lpwstr>
      </vt:variant>
      <vt:variant>
        <vt:lpwstr/>
      </vt:variant>
      <vt:variant>
        <vt:i4>3735635</vt:i4>
      </vt:variant>
      <vt:variant>
        <vt:i4>39</vt:i4>
      </vt:variant>
      <vt:variant>
        <vt:i4>0</vt:i4>
      </vt:variant>
      <vt:variant>
        <vt:i4>5</vt:i4>
      </vt:variant>
      <vt:variant>
        <vt:lpwstr>mailto:Urbanek.pavol@slovakrail.sk</vt:lpwstr>
      </vt:variant>
      <vt:variant>
        <vt:lpwstr/>
      </vt:variant>
      <vt:variant>
        <vt:i4>3145805</vt:i4>
      </vt:variant>
      <vt:variant>
        <vt:i4>36</vt:i4>
      </vt:variant>
      <vt:variant>
        <vt:i4>0</vt:i4>
      </vt:variant>
      <vt:variant>
        <vt:i4>5</vt:i4>
      </vt:variant>
      <vt:variant>
        <vt:lpwstr>mailto:Hermanova.eva@slovakrail.sk</vt:lpwstr>
      </vt:variant>
      <vt:variant>
        <vt:lpwstr/>
      </vt:variant>
      <vt:variant>
        <vt:i4>3080280</vt:i4>
      </vt:variant>
      <vt:variant>
        <vt:i4>33</vt:i4>
      </vt:variant>
      <vt:variant>
        <vt:i4>0</vt:i4>
      </vt:variant>
      <vt:variant>
        <vt:i4>5</vt:i4>
      </vt:variant>
      <vt:variant>
        <vt:lpwstr>mailto:Lackova.katarina@slovakrail.sk</vt:lpwstr>
      </vt:variant>
      <vt:variant>
        <vt:lpwstr/>
      </vt:variant>
      <vt:variant>
        <vt:i4>458848</vt:i4>
      </vt:variant>
      <vt:variant>
        <vt:i4>30</vt:i4>
      </vt:variant>
      <vt:variant>
        <vt:i4>0</vt:i4>
      </vt:variant>
      <vt:variant>
        <vt:i4>5</vt:i4>
      </vt:variant>
      <vt:variant>
        <vt:lpwstr>mailto:Kovacova.emilia@slovakrail.sk</vt:lpwstr>
      </vt:variant>
      <vt:variant>
        <vt:lpwstr/>
      </vt:variant>
      <vt:variant>
        <vt:i4>131196</vt:i4>
      </vt:variant>
      <vt:variant>
        <vt:i4>27</vt:i4>
      </vt:variant>
      <vt:variant>
        <vt:i4>0</vt:i4>
      </vt:variant>
      <vt:variant>
        <vt:i4>5</vt:i4>
      </vt:variant>
      <vt:variant>
        <vt:lpwstr>mailto:Lednicka.simona@slovakrail.sk</vt:lpwstr>
      </vt:variant>
      <vt:variant>
        <vt:lpwstr/>
      </vt:variant>
      <vt:variant>
        <vt:i4>3473501</vt:i4>
      </vt:variant>
      <vt:variant>
        <vt:i4>24</vt:i4>
      </vt:variant>
      <vt:variant>
        <vt:i4>0</vt:i4>
      </vt:variant>
      <vt:variant>
        <vt:i4>5</vt:i4>
      </vt:variant>
      <vt:variant>
        <vt:lpwstr>mailto:Jeskova.Lenka@slovakrail.sk</vt:lpwstr>
      </vt:variant>
      <vt:variant>
        <vt:lpwstr/>
      </vt:variant>
      <vt:variant>
        <vt:i4>2424921</vt:i4>
      </vt:variant>
      <vt:variant>
        <vt:i4>21</vt:i4>
      </vt:variant>
      <vt:variant>
        <vt:i4>0</vt:i4>
      </vt:variant>
      <vt:variant>
        <vt:i4>5</vt:i4>
      </vt:variant>
      <vt:variant>
        <vt:lpwstr>mailto:Mizenkova.Adriana@slovakrail.sk</vt:lpwstr>
      </vt:variant>
      <vt:variant>
        <vt:lpwstr/>
      </vt:variant>
      <vt:variant>
        <vt:i4>3735616</vt:i4>
      </vt:variant>
      <vt:variant>
        <vt:i4>18</vt:i4>
      </vt:variant>
      <vt:variant>
        <vt:i4>0</vt:i4>
      </vt:variant>
      <vt:variant>
        <vt:i4>5</vt:i4>
      </vt:variant>
      <vt:variant>
        <vt:lpwstr>mailto:Hudacek.Lubor@slovakrail.sk</vt:lpwstr>
      </vt:variant>
      <vt:variant>
        <vt:lpwstr/>
      </vt:variant>
      <vt:variant>
        <vt:i4>5636147</vt:i4>
      </vt:variant>
      <vt:variant>
        <vt:i4>15</vt:i4>
      </vt:variant>
      <vt:variant>
        <vt:i4>0</vt:i4>
      </vt:variant>
      <vt:variant>
        <vt:i4>5</vt:i4>
      </vt:variant>
      <vt:variant>
        <vt:lpwstr>mailto:Bajtosova.Maria@slovakrail.sk</vt:lpwstr>
      </vt:variant>
      <vt:variant>
        <vt:lpwstr/>
      </vt:variant>
      <vt:variant>
        <vt:i4>1245283</vt:i4>
      </vt:variant>
      <vt:variant>
        <vt:i4>12</vt:i4>
      </vt:variant>
      <vt:variant>
        <vt:i4>0</vt:i4>
      </vt:variant>
      <vt:variant>
        <vt:i4>5</vt:i4>
      </vt:variant>
      <vt:variant>
        <vt:lpwstr>mailto:Drackova.Maria@slovakrail.sk</vt:lpwstr>
      </vt:variant>
      <vt:variant>
        <vt:lpwstr/>
      </vt:variant>
      <vt:variant>
        <vt:i4>2162756</vt:i4>
      </vt:variant>
      <vt:variant>
        <vt:i4>9</vt:i4>
      </vt:variant>
      <vt:variant>
        <vt:i4>0</vt:i4>
      </vt:variant>
      <vt:variant>
        <vt:i4>5</vt:i4>
      </vt:variant>
      <vt:variant>
        <vt:lpwstr>mailto:Burdova.Maria@slovakrail.sk</vt:lpwstr>
      </vt:variant>
      <vt:variant>
        <vt:lpwstr/>
      </vt:variant>
      <vt:variant>
        <vt:i4>6422542</vt:i4>
      </vt:variant>
      <vt:variant>
        <vt:i4>6</vt:i4>
      </vt:variant>
      <vt:variant>
        <vt:i4>0</vt:i4>
      </vt:variant>
      <vt:variant>
        <vt:i4>5</vt:i4>
      </vt:variant>
      <vt:variant>
        <vt:lpwstr>mailto:Zemanova.veronika@slovakrail.sk</vt:lpwstr>
      </vt:variant>
      <vt:variant>
        <vt:lpwstr/>
      </vt:variant>
      <vt:variant>
        <vt:i4>4325408</vt:i4>
      </vt:variant>
      <vt:variant>
        <vt:i4>3</vt:i4>
      </vt:variant>
      <vt:variant>
        <vt:i4>0</vt:i4>
      </vt:variant>
      <vt:variant>
        <vt:i4>5</vt:i4>
      </vt:variant>
      <vt:variant>
        <vt:lpwstr>mailto:Karaffova.viera@slovakrail.sk</vt:lpwstr>
      </vt:variant>
      <vt:variant>
        <vt:lpwstr/>
      </vt:variant>
      <vt:variant>
        <vt:i4>2424899</vt:i4>
      </vt:variant>
      <vt:variant>
        <vt:i4>0</vt:i4>
      </vt:variant>
      <vt:variant>
        <vt:i4>0</vt:i4>
      </vt:variant>
      <vt:variant>
        <vt:i4>5</vt:i4>
      </vt:variant>
      <vt:variant>
        <vt:lpwstr>mailto:Molnarova.ildiko@slovakrail.sk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o poskytovaní služieb</dc:title>
  <dc:creator>Veronika Chromá</dc:creator>
  <cp:lastModifiedBy>Súlovcová Michaela</cp:lastModifiedBy>
  <cp:revision>88</cp:revision>
  <cp:lastPrinted>2021-06-02T09:34:00Z</cp:lastPrinted>
  <dcterms:created xsi:type="dcterms:W3CDTF">2023-05-26T07:28:00Z</dcterms:created>
  <dcterms:modified xsi:type="dcterms:W3CDTF">2025-02-26T11:27:00Z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0x0101000D92D50F951D5647AB01EF7934737BF5</vt:lpwstr>
  </property>
</Properties>
</file>