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580A" w14:textId="77777777" w:rsidR="00E42A95" w:rsidRDefault="00E42A95" w:rsidP="00E42A95">
      <w:pPr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Základný rozsah opravy alternátorov </w:t>
      </w:r>
    </w:p>
    <w:p w14:paraId="5D8474FD" w14:textId="77777777" w:rsidR="00E42A95" w:rsidRDefault="00E42A95" w:rsidP="00E42A95">
      <w:pPr>
        <w:rPr>
          <w:sz w:val="20"/>
          <w:szCs w:val="20"/>
        </w:rPr>
      </w:pPr>
    </w:p>
    <w:p w14:paraId="3D88E354" w14:textId="77777777" w:rsidR="00E42A95" w:rsidRDefault="00E42A95" w:rsidP="00E42A95">
      <w:pPr>
        <w:ind w:left="1129"/>
        <w:rPr>
          <w:sz w:val="20"/>
          <w:szCs w:val="20"/>
        </w:rPr>
      </w:pPr>
    </w:p>
    <w:p w14:paraId="4785EA0D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Rozloženie všetkých hlavných častí ,/ demontáž ložiskových štítov, ložísk, rotora, vzduchovodov, kolektorových krytov, zberného ústrojenstva../</w:t>
      </w:r>
    </w:p>
    <w:p w14:paraId="7770DB12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Čistenie a umytie jednotlivých dielov a častí po rozložení,</w:t>
      </w:r>
    </w:p>
    <w:p w14:paraId="3F914663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Kontrola stavu priechodiek prívodných káblov a prepojok zberného ústrojenstva, </w:t>
      </w:r>
    </w:p>
    <w:p w14:paraId="43461FC1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Kontrola zberného ústrojenstva a držiakov uhlíkov.</w:t>
      </w:r>
    </w:p>
    <w:p w14:paraId="743CF624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Výmena všetkých </w:t>
      </w:r>
      <w:proofErr w:type="spellStart"/>
      <w:r>
        <w:rPr>
          <w:rFonts w:eastAsia="Times New Roman"/>
          <w:sz w:val="20"/>
          <w:szCs w:val="20"/>
        </w:rPr>
        <w:t>kartáčov</w:t>
      </w:r>
      <w:proofErr w:type="spellEnd"/>
      <w:r>
        <w:rPr>
          <w:rFonts w:eastAsia="Times New Roman"/>
          <w:sz w:val="20"/>
          <w:szCs w:val="20"/>
        </w:rPr>
        <w:t xml:space="preserve"> (uhlíkových kief) zberného ústrojenstva s úpravou </w:t>
      </w:r>
      <w:proofErr w:type="spellStart"/>
      <w:r>
        <w:rPr>
          <w:rFonts w:eastAsia="Times New Roman"/>
          <w:sz w:val="20"/>
          <w:szCs w:val="20"/>
        </w:rPr>
        <w:t>dosadacej</w:t>
      </w:r>
      <w:proofErr w:type="spellEnd"/>
      <w:r>
        <w:rPr>
          <w:rFonts w:eastAsia="Times New Roman"/>
          <w:sz w:val="20"/>
          <w:szCs w:val="20"/>
        </w:rPr>
        <w:t xml:space="preserve"> plochy (zabrúsenie) a nastavením prítlaku,</w:t>
      </w:r>
    </w:p>
    <w:p w14:paraId="61BBCAC6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Oprava všetkých závitových častí a ich renovácia,</w:t>
      </w:r>
    </w:p>
    <w:p w14:paraId="7C5EE5F8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Oprava všetkých odnímateľných alebo pohyblivých krytov,</w:t>
      </w:r>
    </w:p>
    <w:p w14:paraId="5FA94557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Premeranie </w:t>
      </w:r>
      <w:proofErr w:type="spellStart"/>
      <w:r>
        <w:rPr>
          <w:rFonts w:eastAsia="Times New Roman"/>
          <w:sz w:val="20"/>
          <w:szCs w:val="20"/>
        </w:rPr>
        <w:t>ovality</w:t>
      </w:r>
      <w:proofErr w:type="spellEnd"/>
      <w:r>
        <w:rPr>
          <w:rFonts w:eastAsia="Times New Roman"/>
          <w:sz w:val="20"/>
          <w:szCs w:val="20"/>
        </w:rPr>
        <w:t xml:space="preserve"> zberných kruhov, </w:t>
      </w:r>
    </w:p>
    <w:p w14:paraId="7BD60A52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Kontrola ochranného sita,</w:t>
      </w:r>
    </w:p>
    <w:p w14:paraId="5D56E552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Výmena mazív a olejov v zmysle mazacieho plánu (použitý materiál v zmysle schválených mazív a olejov objednávateľom),</w:t>
      </w:r>
    </w:p>
    <w:p w14:paraId="69A86C9A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Defektoskopická</w:t>
      </w:r>
      <w:proofErr w:type="spellEnd"/>
      <w:r>
        <w:rPr>
          <w:rFonts w:eastAsia="Times New Roman"/>
          <w:sz w:val="20"/>
          <w:szCs w:val="20"/>
        </w:rPr>
        <w:t xml:space="preserve"> kontrola v zmysle „súboru </w:t>
      </w:r>
      <w:proofErr w:type="spellStart"/>
      <w:r>
        <w:rPr>
          <w:rFonts w:eastAsia="Times New Roman"/>
          <w:sz w:val="20"/>
          <w:szCs w:val="20"/>
        </w:rPr>
        <w:t>defektoskopických</w:t>
      </w:r>
      <w:proofErr w:type="spellEnd"/>
      <w:r>
        <w:rPr>
          <w:rFonts w:eastAsia="Times New Roman"/>
          <w:sz w:val="20"/>
          <w:szCs w:val="20"/>
        </w:rPr>
        <w:t xml:space="preserve"> skúšok a kontrol v prevádzke dráhových vozidiel ZSSK“ s vystavením protokolu o náleze.</w:t>
      </w:r>
    </w:p>
    <w:p w14:paraId="7D5B4CC6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Výmena všetkých ložísk rotora</w:t>
      </w:r>
    </w:p>
    <w:p w14:paraId="329D394C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Kontrola a údržba mazania ložísk rotora, </w:t>
      </w:r>
    </w:p>
    <w:p w14:paraId="54ABEBB4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Výmena všetkých mazacích hlavíc</w:t>
      </w:r>
    </w:p>
    <w:p w14:paraId="627E4316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Rozmerová kontrola ložiskových štítov a labyrintov s vystavením protokolu,</w:t>
      </w:r>
    </w:p>
    <w:p w14:paraId="20E09602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Obnova izolačného náteru,</w:t>
      </w:r>
    </w:p>
    <w:p w14:paraId="62E79D98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Vysušenie v peci,</w:t>
      </w:r>
    </w:p>
    <w:p w14:paraId="6A95CC5F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Vyvažovanie všetkých rotujúcich častí (rotor, hriadele, spojky, remenice a pod.)</w:t>
      </w:r>
    </w:p>
    <w:p w14:paraId="0FCE57E5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Kompletné zloženie alternátora, </w:t>
      </w:r>
    </w:p>
    <w:p w14:paraId="7A0E9792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Oprava všetkých </w:t>
      </w:r>
      <w:proofErr w:type="spellStart"/>
      <w:r>
        <w:rPr>
          <w:rFonts w:eastAsia="Times New Roman"/>
          <w:sz w:val="20"/>
          <w:szCs w:val="20"/>
        </w:rPr>
        <w:t>elektrovodných</w:t>
      </w:r>
      <w:proofErr w:type="spellEnd"/>
      <w:r>
        <w:rPr>
          <w:rFonts w:eastAsia="Times New Roman"/>
          <w:sz w:val="20"/>
          <w:szCs w:val="20"/>
        </w:rPr>
        <w:t xml:space="preserve"> spojov svorkovníc,</w:t>
      </w:r>
    </w:p>
    <w:p w14:paraId="1CD9C2C3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Kontrola kľudného chodu, </w:t>
      </w:r>
    </w:p>
    <w:p w14:paraId="69117D17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Meranie a skúšanie spojené s vystavením meracieho protokolu v zmysle platného predpisu objednávateľa pre skúšanie elektrickej výzbroje železničných DV.</w:t>
      </w:r>
    </w:p>
    <w:p w14:paraId="5EF8DBC8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Vystavenie protokolu s obrazovým znázornením a vyznačením konkrétnych vymenených a opravovaných komponentov alebo dielov. </w:t>
      </w:r>
    </w:p>
    <w:p w14:paraId="0C146E3D" w14:textId="77777777" w:rsidR="00E42A95" w:rsidRDefault="00E42A95" w:rsidP="00E42A95">
      <w:pPr>
        <w:numPr>
          <w:ilvl w:val="0"/>
          <w:numId w:val="1"/>
        </w:numPr>
        <w:spacing w:before="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Povrchový náter a obnova popisu a označovania,</w:t>
      </w:r>
    </w:p>
    <w:p w14:paraId="06D5C0D4" w14:textId="77777777" w:rsidR="00E42A95" w:rsidRDefault="00E42A95" w:rsidP="00E42A95">
      <w:pPr>
        <w:ind w:left="1129"/>
        <w:rPr>
          <w:sz w:val="20"/>
          <w:szCs w:val="20"/>
        </w:rPr>
      </w:pPr>
    </w:p>
    <w:p w14:paraId="51532E00" w14:textId="77777777" w:rsidR="00E42A95" w:rsidRDefault="00E42A95" w:rsidP="00E42A95">
      <w:pPr>
        <w:ind w:left="1129"/>
        <w:rPr>
          <w:sz w:val="20"/>
          <w:szCs w:val="20"/>
        </w:rPr>
      </w:pPr>
      <w:r>
        <w:rPr>
          <w:sz w:val="20"/>
          <w:szCs w:val="20"/>
        </w:rPr>
        <w:t>V prípade nevykonania niektorého z bodov ZR   sa zníži cena ZR.</w:t>
      </w:r>
    </w:p>
    <w:p w14:paraId="7F189D8C" w14:textId="38538439" w:rsidR="00E42A95" w:rsidRDefault="00E42A95" w:rsidP="00E42A95">
      <w:pPr>
        <w:ind w:left="1129"/>
        <w:rPr>
          <w:sz w:val="20"/>
          <w:szCs w:val="20"/>
        </w:rPr>
      </w:pPr>
      <w:r>
        <w:rPr>
          <w:sz w:val="20"/>
          <w:szCs w:val="20"/>
        </w:rPr>
        <w:t xml:space="preserve">Nedostatky zistené pri vykonávaní základného rozsahu sa odstránia v naviac prácach. </w:t>
      </w:r>
    </w:p>
    <w:p w14:paraId="770440A4" w14:textId="7930CDC8" w:rsidR="00E42A95" w:rsidRDefault="00E42A95" w:rsidP="00E42A95">
      <w:pPr>
        <w:ind w:left="1129"/>
        <w:rPr>
          <w:sz w:val="20"/>
          <w:szCs w:val="20"/>
        </w:rPr>
      </w:pPr>
    </w:p>
    <w:p w14:paraId="60537BBF" w14:textId="7DBF4598" w:rsidR="00E42A95" w:rsidRDefault="00E42A95" w:rsidP="00E42A95">
      <w:pPr>
        <w:ind w:left="1129"/>
        <w:rPr>
          <w:sz w:val="20"/>
          <w:szCs w:val="20"/>
        </w:rPr>
      </w:pPr>
    </w:p>
    <w:p w14:paraId="2DDDD80C" w14:textId="32B619B4" w:rsidR="00E42A95" w:rsidRDefault="00E42A95" w:rsidP="00E42A95">
      <w:pPr>
        <w:ind w:left="1129"/>
        <w:rPr>
          <w:sz w:val="20"/>
          <w:szCs w:val="20"/>
        </w:rPr>
      </w:pPr>
    </w:p>
    <w:p w14:paraId="0F04E3F6" w14:textId="49AA187A" w:rsidR="00E42A95" w:rsidRDefault="00E42A95" w:rsidP="00E42A95">
      <w:pPr>
        <w:ind w:left="1129"/>
        <w:rPr>
          <w:sz w:val="20"/>
          <w:szCs w:val="20"/>
        </w:rPr>
      </w:pPr>
    </w:p>
    <w:p w14:paraId="1D79DE6F" w14:textId="67570131" w:rsidR="00E42A95" w:rsidRDefault="00E42A95" w:rsidP="00E42A95">
      <w:pPr>
        <w:ind w:left="1129"/>
        <w:rPr>
          <w:sz w:val="20"/>
          <w:szCs w:val="20"/>
        </w:rPr>
      </w:pPr>
    </w:p>
    <w:p w14:paraId="0FD5AFD6" w14:textId="13C761F6" w:rsidR="00E42A95" w:rsidRDefault="00E42A95" w:rsidP="00E42A95">
      <w:pPr>
        <w:ind w:left="1129"/>
        <w:rPr>
          <w:sz w:val="20"/>
          <w:szCs w:val="20"/>
        </w:rPr>
      </w:pPr>
    </w:p>
    <w:p w14:paraId="6305DD34" w14:textId="7303EEA0" w:rsidR="00E42A95" w:rsidRDefault="00E42A95" w:rsidP="00E42A95">
      <w:pPr>
        <w:ind w:left="1129"/>
        <w:rPr>
          <w:sz w:val="20"/>
          <w:szCs w:val="20"/>
        </w:rPr>
      </w:pPr>
    </w:p>
    <w:p w14:paraId="78E66F0D" w14:textId="3B3F3A89" w:rsidR="00E42A95" w:rsidRDefault="00E42A95" w:rsidP="00E42A95">
      <w:pPr>
        <w:ind w:left="1129"/>
        <w:rPr>
          <w:sz w:val="20"/>
          <w:szCs w:val="20"/>
        </w:rPr>
      </w:pPr>
    </w:p>
    <w:p w14:paraId="03B57A82" w14:textId="64296D72" w:rsidR="00E42A95" w:rsidRDefault="00E42A95" w:rsidP="00E42A95">
      <w:pPr>
        <w:ind w:left="1129"/>
        <w:rPr>
          <w:sz w:val="20"/>
          <w:szCs w:val="20"/>
        </w:rPr>
      </w:pPr>
    </w:p>
    <w:p w14:paraId="24588C4D" w14:textId="740B304C" w:rsidR="00E42A95" w:rsidRDefault="00E42A95" w:rsidP="00E42A95">
      <w:pPr>
        <w:ind w:left="1129"/>
        <w:rPr>
          <w:sz w:val="20"/>
          <w:szCs w:val="20"/>
        </w:rPr>
      </w:pPr>
    </w:p>
    <w:p w14:paraId="6C48DB01" w14:textId="420697E5" w:rsidR="00E42A95" w:rsidRDefault="00E42A95" w:rsidP="00E42A95">
      <w:pPr>
        <w:ind w:left="1129"/>
        <w:rPr>
          <w:sz w:val="20"/>
          <w:szCs w:val="20"/>
        </w:rPr>
      </w:pPr>
    </w:p>
    <w:p w14:paraId="11FE00A4" w14:textId="586B3BE3" w:rsidR="00E42A95" w:rsidRDefault="00E42A95" w:rsidP="00E42A95">
      <w:pPr>
        <w:ind w:left="1129"/>
        <w:rPr>
          <w:sz w:val="20"/>
          <w:szCs w:val="20"/>
        </w:rPr>
      </w:pPr>
    </w:p>
    <w:p w14:paraId="24E56908" w14:textId="77777777" w:rsidR="00E42A95" w:rsidRDefault="00E42A95" w:rsidP="00E42A95">
      <w:pPr>
        <w:ind w:left="1129"/>
        <w:rPr>
          <w:sz w:val="20"/>
          <w:szCs w:val="20"/>
        </w:rPr>
      </w:pPr>
    </w:p>
    <w:p w14:paraId="6E61051C" w14:textId="77777777" w:rsidR="00E42A95" w:rsidRDefault="00E42A95" w:rsidP="00E42A95">
      <w:pPr>
        <w:rPr>
          <w:lang w:eastAsia="en-US"/>
        </w:rPr>
      </w:pPr>
    </w:p>
    <w:p w14:paraId="1B0DE9C0" w14:textId="77777777" w:rsidR="00E42A95" w:rsidRDefault="00E42A95" w:rsidP="00E42A95">
      <w:pPr>
        <w:rPr>
          <w:lang w:eastAsia="en-US"/>
        </w:rPr>
      </w:pPr>
    </w:p>
    <w:tbl>
      <w:tblPr>
        <w:tblW w:w="8554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718"/>
        <w:gridCol w:w="407"/>
        <w:gridCol w:w="160"/>
        <w:gridCol w:w="677"/>
        <w:gridCol w:w="348"/>
        <w:gridCol w:w="661"/>
        <w:gridCol w:w="190"/>
        <w:gridCol w:w="142"/>
        <w:gridCol w:w="850"/>
        <w:gridCol w:w="1276"/>
      </w:tblGrid>
      <w:tr w:rsidR="00E42A95" w14:paraId="1E8D4828" w14:textId="77777777" w:rsidTr="00E42A95">
        <w:trPr>
          <w:trHeight w:val="255"/>
        </w:trPr>
        <w:tc>
          <w:tcPr>
            <w:tcW w:w="4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D37D9" w14:textId="77777777" w:rsidR="00E42A95" w:rsidRDefault="00E42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Operácia 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47C82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merná 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99106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1ks TA  v € bez DPH</w:t>
            </w:r>
          </w:p>
        </w:tc>
      </w:tr>
      <w:tr w:rsidR="00E42A95" w14:paraId="23EE71BE" w14:textId="77777777" w:rsidTr="00E42A95">
        <w:trPr>
          <w:trHeight w:val="225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5EA1E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C35498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jednotka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120F0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9693C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6F8AA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</w:tr>
      <w:tr w:rsidR="00E42A95" w14:paraId="24AA66DB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E53A7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Základný rozsah údržby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BE80A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18E37" w14:textId="77777777" w:rsidR="00E42A95" w:rsidRDefault="00E42A9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9B1DE" w14:textId="77777777" w:rsidR="00E42A95" w:rsidRDefault="00E42A9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95BFA" w14:textId="77777777" w:rsidR="00E42A95" w:rsidRDefault="00E42A95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34C4BE94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89BA7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82311" w14:textId="77777777" w:rsidR="00E42A95" w:rsidRDefault="00E4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6355E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DA2A18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DB77C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</w:tr>
      <w:tr w:rsidR="00E42A95" w14:paraId="118F1196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005E3" w14:textId="77777777" w:rsidR="00E42A95" w:rsidRDefault="00E42A9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Súvisiace opravárenské  práce: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EBDCE" w14:textId="77777777" w:rsidR="00E42A95" w:rsidRDefault="00E42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44C19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820C5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DD632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</w:tr>
      <w:tr w:rsidR="00E42A95" w14:paraId="0169B53C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25DAB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Zhotovenie medzizávitovej izolácie, zaizolovanie pólových nástavcov, vloženie medzizávitovej izolácie, stiahnutie a vytvrdenie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0291C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5F5A8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E09BE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8A473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2E373FA4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A7006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Skúšanie vinutia rotoru pred a po impregnácii, impregnácia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87CFB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F9695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08D19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1D00C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6BF656AF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143E8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Zostavenie pólov, montáž, zapojenie a zaizolovanie spojov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6E025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19C26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013D3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5846F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458AAD90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878E6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Sústruženie rotorovej hlavy, nastavenie zberného ústrojenstva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2FD2D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7773A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59150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4681C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04908272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14F21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Previnutie hlavných pólov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59708" w14:textId="77777777" w:rsidR="00E42A95" w:rsidRDefault="00E42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FD311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0FFC0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05B04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</w:p>
        </w:tc>
      </w:tr>
      <w:tr w:rsidR="00E42A95" w14:paraId="72ED31E1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908A9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Previnutie rotora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E0C8B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3FF79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C89AC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9A2E40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4CA0B361" w14:textId="77777777" w:rsidTr="00E42A95">
        <w:trPr>
          <w:trHeight w:val="225"/>
        </w:trPr>
        <w:tc>
          <w:tcPr>
            <w:tcW w:w="4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F7369" w14:textId="77777777" w:rsidR="00E42A95" w:rsidRDefault="00E42A9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Previnutie statora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B418F" w14:textId="77777777" w:rsidR="00E42A95" w:rsidRDefault="00E42A95">
            <w:pPr>
              <w:jc w:val="center"/>
            </w:pPr>
            <w:r>
              <w:rPr>
                <w:sz w:val="20"/>
                <w:szCs w:val="20"/>
              </w:rPr>
              <w:t>1 TA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EF08D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F36C1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44250" w14:textId="77777777" w:rsidR="00E42A95" w:rsidRDefault="00E42A9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 </w:t>
            </w:r>
          </w:p>
        </w:tc>
      </w:tr>
      <w:tr w:rsidR="00E42A95" w14:paraId="67775838" w14:textId="77777777" w:rsidTr="00E42A95">
        <w:trPr>
          <w:trHeight w:val="300"/>
        </w:trPr>
        <w:tc>
          <w:tcPr>
            <w:tcW w:w="72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E728B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  za súvisiace opravárenské  práce: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D2452" w14:textId="77777777" w:rsidR="00E42A95" w:rsidRDefault="00E42A95">
            <w:pPr>
              <w:rPr>
                <w:sz w:val="20"/>
                <w:szCs w:val="20"/>
              </w:rPr>
            </w:pPr>
          </w:p>
        </w:tc>
      </w:tr>
      <w:tr w:rsidR="00E42A95" w14:paraId="69C66181" w14:textId="77777777" w:rsidTr="00E42A95">
        <w:trPr>
          <w:trHeight w:val="300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054E7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05BA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661F2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875A7" w14:textId="77777777" w:rsidR="00E42A95" w:rsidRDefault="00E42A95">
            <w:pPr>
              <w:rPr>
                <w:sz w:val="20"/>
                <w:szCs w:val="20"/>
              </w:rPr>
            </w:pPr>
          </w:p>
        </w:tc>
      </w:tr>
      <w:tr w:rsidR="00E42A95" w14:paraId="5960B337" w14:textId="77777777" w:rsidTr="00E42A95">
        <w:trPr>
          <w:trHeight w:val="300"/>
        </w:trPr>
        <w:tc>
          <w:tcPr>
            <w:tcW w:w="72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789E5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– základný rozsah + súvisiace opravárenské  práce: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215F2" w14:textId="77777777" w:rsidR="00E42A95" w:rsidRDefault="00E42A9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42A95" w14:paraId="73427E37" w14:textId="77777777" w:rsidTr="00E42A95">
        <w:trPr>
          <w:trHeight w:val="300"/>
        </w:trPr>
        <w:tc>
          <w:tcPr>
            <w:tcW w:w="72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817B3" w14:textId="77777777" w:rsidR="00E42A95" w:rsidRDefault="00E42A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421C40" w14:textId="77777777" w:rsidR="00E42A95" w:rsidRDefault="00E42A95">
            <w:pPr>
              <w:jc w:val="center"/>
              <w:rPr>
                <w:sz w:val="20"/>
                <w:szCs w:val="20"/>
              </w:rPr>
            </w:pPr>
          </w:p>
        </w:tc>
      </w:tr>
      <w:tr w:rsidR="00E42A95" w14:paraId="605DF140" w14:textId="77777777" w:rsidTr="00E42A95">
        <w:trPr>
          <w:trHeight w:val="300"/>
        </w:trPr>
        <w:tc>
          <w:tcPr>
            <w:tcW w:w="72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1024F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jednu normohodinu (</w:t>
            </w:r>
            <w:proofErr w:type="spellStart"/>
            <w:r>
              <w:rPr>
                <w:b/>
                <w:bCs/>
                <w:sz w:val="20"/>
                <w:szCs w:val="20"/>
              </w:rPr>
              <w:t>Nhod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práce súvisiacich prác ocenených </w:t>
            </w:r>
            <w:proofErr w:type="spellStart"/>
            <w:r>
              <w:rPr>
                <w:b/>
                <w:bCs/>
                <w:sz w:val="20"/>
                <w:szCs w:val="20"/>
              </w:rPr>
              <w:t>Nhod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27421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2A95" w14:paraId="75C67E97" w14:textId="77777777" w:rsidTr="00E42A95">
        <w:trPr>
          <w:trHeight w:val="300"/>
        </w:trPr>
        <w:tc>
          <w:tcPr>
            <w:tcW w:w="727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D073C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B3A41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2A95" w14:paraId="1A102AF7" w14:textId="77777777" w:rsidTr="00E42A95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362C9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Doba opravy 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1A3A4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8FB6A1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5DEF1F" w14:textId="77777777" w:rsidR="00E42A95" w:rsidRDefault="00E42A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B2751" w14:textId="77777777" w:rsidR="00E42A95" w:rsidRDefault="00E42A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dní</w:t>
            </w:r>
          </w:p>
        </w:tc>
      </w:tr>
    </w:tbl>
    <w:p w14:paraId="528CB6D5" w14:textId="77777777" w:rsidR="00E92720" w:rsidRDefault="00E92720"/>
    <w:sectPr w:rsidR="00E9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DEB"/>
    <w:multiLevelType w:val="hybridMultilevel"/>
    <w:tmpl w:val="CF00B816"/>
    <w:lvl w:ilvl="0" w:tplc="C75A734E">
      <w:numFmt w:val="decimal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C7C0BF8A">
      <w:start w:val="1"/>
      <w:numFmt w:val="lowerLetter"/>
      <w:lvlText w:val="%2.)"/>
      <w:lvlJc w:val="left"/>
      <w:pPr>
        <w:tabs>
          <w:tab w:val="num" w:pos="2209"/>
        </w:tabs>
        <w:ind w:left="2209" w:hanging="420"/>
      </w:pPr>
      <w:rPr>
        <w:rFonts w:ascii="Arial" w:hAnsi="Arial" w:cs="Aria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1502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95"/>
    <w:rsid w:val="00E42A95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6161"/>
  <w15:chartTrackingRefBased/>
  <w15:docId w15:val="{75A60920-5EDC-4EC9-8DBE-E328AF83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2A95"/>
    <w:pPr>
      <w:spacing w:after="0" w:line="240" w:lineRule="auto"/>
    </w:pPr>
    <w:rPr>
      <w:rFonts w:ascii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Kohútová Andrea</dc:creator>
  <cp:keywords/>
  <dc:description/>
  <cp:lastModifiedBy>Kohútová Andrea</cp:lastModifiedBy>
  <cp:revision>1</cp:revision>
  <dcterms:created xsi:type="dcterms:W3CDTF">2023-04-04T10:45:00Z</dcterms:created>
  <dcterms:modified xsi:type="dcterms:W3CDTF">2023-04-04T10:46:00Z</dcterms:modified>
</cp:coreProperties>
</file>